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EED" w:rsidRDefault="004D6EED" w:rsidP="004D6EED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sz w:val="28"/>
          <w:szCs w:val="23"/>
          <w:lang w:val="es-ES"/>
        </w:rPr>
      </w:pPr>
      <w:r>
        <w:rPr>
          <w:rFonts w:ascii="Arial" w:eastAsia="Times New Roman" w:hAnsi="Arial" w:cs="Arial"/>
          <w:b/>
          <w:sz w:val="28"/>
          <w:szCs w:val="23"/>
          <w:lang w:val="es-ES"/>
        </w:rPr>
        <w:t>Evaluación</w:t>
      </w:r>
      <w:bookmarkStart w:id="0" w:name="_GoBack"/>
      <w:bookmarkEnd w:id="0"/>
      <w:r>
        <w:rPr>
          <w:rFonts w:ascii="Arial" w:eastAsia="Times New Roman" w:hAnsi="Arial" w:cs="Arial"/>
          <w:b/>
          <w:sz w:val="28"/>
          <w:szCs w:val="23"/>
          <w:lang w:val="es-ES"/>
        </w:rPr>
        <w:t xml:space="preserve"> final (Mateo Pérez Gómez – Chiapas, México). Educadora: Ana Belén Molina – Argentina </w:t>
      </w:r>
    </w:p>
    <w:p w:rsidR="00671F3C" w:rsidRPr="004D6EED" w:rsidRDefault="00671F3C" w:rsidP="004D6EED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sz w:val="28"/>
          <w:szCs w:val="23"/>
          <w:lang w:val="es-ES"/>
        </w:rPr>
      </w:pPr>
      <w:r w:rsidRPr="004D6EED">
        <w:rPr>
          <w:rFonts w:ascii="Arial" w:eastAsia="Times New Roman" w:hAnsi="Arial" w:cs="Arial"/>
          <w:b/>
          <w:sz w:val="28"/>
          <w:szCs w:val="23"/>
          <w:lang w:val="es-ES"/>
        </w:rPr>
        <w:t>¿Cómo entendemos el problema sinóptico?</w:t>
      </w:r>
    </w:p>
    <w:p w:rsidR="00643C0F" w:rsidRPr="00671F3C" w:rsidRDefault="00671F3C" w:rsidP="00C402A3">
      <w:pPr>
        <w:shd w:val="clear" w:color="auto" w:fill="FFFFFF"/>
        <w:tabs>
          <w:tab w:val="right" w:pos="8838"/>
        </w:tabs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3"/>
          <w:lang w:val="es-ES"/>
        </w:rPr>
      </w:pPr>
      <w:r>
        <w:rPr>
          <w:rFonts w:ascii="Arial" w:eastAsia="Times New Roman" w:hAnsi="Arial" w:cs="Arial"/>
          <w:sz w:val="24"/>
          <w:szCs w:val="23"/>
          <w:lang w:val="es-ES"/>
        </w:rPr>
        <w:t>Los evangelios sinópticos, los entiendo de la siguiente manera; presentan un ordenamiento general de los hechos de la vi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da</w:t>
      </w:r>
      <w:r>
        <w:rPr>
          <w:rFonts w:ascii="Arial" w:eastAsia="Times New Roman" w:hAnsi="Arial" w:cs="Arial"/>
          <w:sz w:val="24"/>
          <w:szCs w:val="23"/>
          <w:lang w:val="es-ES"/>
        </w:rPr>
        <w:t xml:space="preserve"> de 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Jesús</w:t>
      </w:r>
      <w:r>
        <w:rPr>
          <w:rFonts w:ascii="Arial" w:eastAsia="Times New Roman" w:hAnsi="Arial" w:cs="Arial"/>
          <w:sz w:val="24"/>
          <w:szCs w:val="23"/>
          <w:lang w:val="es-ES"/>
        </w:rPr>
        <w:t>, que es común a los tres evangelistas y porque también poseen un mismo esquema, pueden visualizar con un solo “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golpe de vista” coinciden en los elementos básicos de la trama, 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así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 como el ministerio, la enseñanza de la bu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ena nueva noticia del reino de D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ios.                        Los viajes a 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Jerusalén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 y la muerte de 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Jesús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 en la cruz y su 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resurrección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 y que detrás de cada evangelio se entrelazan el hecho de 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Jesús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 histórico 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que escribieron, M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arcos, Mateo y </w:t>
      </w:r>
      <w:r w:rsidR="00C402A3">
        <w:rPr>
          <w:rFonts w:ascii="Arial" w:eastAsia="Times New Roman" w:hAnsi="Arial" w:cs="Arial"/>
          <w:sz w:val="24"/>
          <w:szCs w:val="23"/>
          <w:lang w:val="es-ES"/>
        </w:rPr>
        <w:t>Lucas</w:t>
      </w:r>
      <w:r w:rsidR="00643C0F">
        <w:rPr>
          <w:rFonts w:ascii="Arial" w:eastAsia="Times New Roman" w:hAnsi="Arial" w:cs="Arial"/>
          <w:sz w:val="24"/>
          <w:szCs w:val="23"/>
          <w:lang w:val="es-ES"/>
        </w:rPr>
        <w:t xml:space="preserve">. </w:t>
      </w:r>
    </w:p>
    <w:p w:rsidR="00671F3C" w:rsidRPr="004D6EED" w:rsidRDefault="00671F3C" w:rsidP="004D6EED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sz w:val="28"/>
          <w:szCs w:val="23"/>
          <w:lang w:val="es-ES"/>
        </w:rPr>
      </w:pPr>
      <w:r w:rsidRPr="004D6EED">
        <w:rPr>
          <w:rFonts w:ascii="Arial" w:eastAsia="Times New Roman" w:hAnsi="Arial" w:cs="Arial"/>
          <w:b/>
          <w:sz w:val="28"/>
          <w:szCs w:val="23"/>
          <w:lang w:val="es-ES"/>
        </w:rPr>
        <w:t>A modo de resumen, ¿qué podemos aprender de la teología de cada evangelio?</w:t>
      </w:r>
    </w:p>
    <w:p w:rsidR="00ED2D44" w:rsidRPr="00C402A3" w:rsidRDefault="00643C0F" w:rsidP="00C402A3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402A3">
        <w:rPr>
          <w:rFonts w:ascii="Arial" w:hAnsi="Arial" w:cs="Arial"/>
          <w:sz w:val="24"/>
          <w:szCs w:val="24"/>
          <w:lang w:val="es-ES"/>
        </w:rPr>
        <w:t xml:space="preserve">Podemos aprender a analizar que cada escritor tiene su propia manera distinta manera de organizar su material, hay un desarrollo básico desde la predicación </w:t>
      </w:r>
      <w:r w:rsidR="00C402A3">
        <w:rPr>
          <w:rFonts w:ascii="Arial" w:hAnsi="Arial" w:cs="Arial"/>
          <w:sz w:val="24"/>
          <w:szCs w:val="24"/>
          <w:lang w:val="es-ES"/>
        </w:rPr>
        <w:t>en G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alilea hasta el final en </w:t>
      </w:r>
      <w:r w:rsidR="00C402A3" w:rsidRPr="00C402A3">
        <w:rPr>
          <w:rFonts w:ascii="Arial" w:hAnsi="Arial" w:cs="Arial"/>
          <w:sz w:val="24"/>
          <w:szCs w:val="24"/>
          <w:lang w:val="es-ES"/>
        </w:rPr>
        <w:t>Jerusalén</w:t>
      </w:r>
      <w:r w:rsidRPr="00C402A3">
        <w:rPr>
          <w:rFonts w:ascii="Arial" w:hAnsi="Arial" w:cs="Arial"/>
          <w:sz w:val="24"/>
          <w:szCs w:val="24"/>
          <w:lang w:val="es-ES"/>
        </w:rPr>
        <w:t>, uniendo como tres hilos dent</w:t>
      </w:r>
      <w:r w:rsidR="00C402A3">
        <w:rPr>
          <w:rFonts w:ascii="Arial" w:hAnsi="Arial" w:cs="Arial"/>
          <w:sz w:val="24"/>
          <w:szCs w:val="24"/>
          <w:lang w:val="es-ES"/>
        </w:rPr>
        <w:t>ro del tejido: los hechos y dich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os de </w:t>
      </w:r>
      <w:r w:rsidR="00C402A3" w:rsidRPr="00C402A3">
        <w:rPr>
          <w:rFonts w:ascii="Arial" w:hAnsi="Arial" w:cs="Arial"/>
          <w:sz w:val="24"/>
          <w:szCs w:val="24"/>
          <w:lang w:val="es-ES"/>
        </w:rPr>
        <w:t>Jesús</w:t>
      </w:r>
      <w:r w:rsidRPr="00C402A3">
        <w:rPr>
          <w:rFonts w:ascii="Arial" w:hAnsi="Arial" w:cs="Arial"/>
          <w:sz w:val="24"/>
          <w:szCs w:val="24"/>
          <w:lang w:val="es-ES"/>
        </w:rPr>
        <w:t>, la vi</w:t>
      </w:r>
      <w:r w:rsidR="00C402A3">
        <w:rPr>
          <w:rFonts w:ascii="Arial" w:hAnsi="Arial" w:cs="Arial"/>
          <w:sz w:val="24"/>
          <w:szCs w:val="24"/>
          <w:lang w:val="es-ES"/>
        </w:rPr>
        <w:t xml:space="preserve">vencia de la comunidad donde el </w:t>
      </w:r>
      <w:r w:rsidRPr="00C402A3">
        <w:rPr>
          <w:rFonts w:ascii="Arial" w:hAnsi="Arial" w:cs="Arial"/>
          <w:sz w:val="24"/>
          <w:szCs w:val="24"/>
          <w:lang w:val="es-ES"/>
        </w:rPr>
        <w:t>evangelio nace y a la</w:t>
      </w:r>
      <w:r w:rsidR="00C402A3">
        <w:rPr>
          <w:rFonts w:ascii="Arial" w:hAnsi="Arial" w:cs="Arial"/>
          <w:sz w:val="24"/>
          <w:szCs w:val="24"/>
          <w:lang w:val="es-ES"/>
        </w:rPr>
        <w:t xml:space="preserve"> cual se dedica el mensaje de Di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os.                                          </w:t>
      </w:r>
      <w:r w:rsidR="00C402A3">
        <w:rPr>
          <w:rFonts w:ascii="Arial" w:hAnsi="Arial" w:cs="Arial"/>
          <w:sz w:val="24"/>
          <w:szCs w:val="24"/>
          <w:lang w:val="es-ES"/>
        </w:rPr>
        <w:t xml:space="preserve">                                                  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Podemos decir que cada evangelista escribe desde y para una comunidad cristiana y su objetivo es actualizar las tradiciones que han recibido de </w:t>
      </w:r>
      <w:r w:rsidR="00C402A3" w:rsidRPr="00C402A3">
        <w:rPr>
          <w:rFonts w:ascii="Arial" w:hAnsi="Arial" w:cs="Arial"/>
          <w:sz w:val="24"/>
          <w:szCs w:val="24"/>
          <w:lang w:val="es-ES"/>
        </w:rPr>
        <w:t>Jesús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 según la problemática que viven. </w:t>
      </w:r>
      <w:r w:rsidR="00C402A3" w:rsidRPr="00C402A3">
        <w:rPr>
          <w:rFonts w:ascii="Arial" w:hAnsi="Arial" w:cs="Arial"/>
          <w:sz w:val="24"/>
          <w:szCs w:val="24"/>
          <w:lang w:val="es-ES"/>
        </w:rPr>
        <w:t>Así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 como presentar a </w:t>
      </w:r>
      <w:r w:rsidR="00C402A3" w:rsidRPr="00C402A3">
        <w:rPr>
          <w:rFonts w:ascii="Arial" w:hAnsi="Arial" w:cs="Arial"/>
          <w:sz w:val="24"/>
          <w:szCs w:val="24"/>
          <w:lang w:val="es-ES"/>
        </w:rPr>
        <w:t>Jesús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 de Nazaret </w:t>
      </w:r>
      <w:r w:rsidR="00C402A3">
        <w:rPr>
          <w:rFonts w:ascii="Arial" w:hAnsi="Arial" w:cs="Arial"/>
          <w:sz w:val="24"/>
          <w:szCs w:val="24"/>
          <w:lang w:val="es-ES"/>
        </w:rPr>
        <w:t>como el hijo de D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ios y el salvador del mundo.                                        </w:t>
      </w:r>
      <w:r w:rsidR="00C402A3">
        <w:rPr>
          <w:rFonts w:ascii="Arial" w:hAnsi="Arial" w:cs="Arial"/>
          <w:sz w:val="24"/>
          <w:szCs w:val="24"/>
          <w:lang w:val="es-ES"/>
        </w:rPr>
        <w:t xml:space="preserve">                                                                        </w:t>
      </w:r>
      <w:r w:rsidRPr="00C402A3">
        <w:rPr>
          <w:rFonts w:ascii="Arial" w:hAnsi="Arial" w:cs="Arial"/>
          <w:sz w:val="24"/>
          <w:szCs w:val="24"/>
          <w:lang w:val="es-ES"/>
        </w:rPr>
        <w:t>La meta</w:t>
      </w:r>
      <w:r w:rsidR="00C402A3">
        <w:rPr>
          <w:rFonts w:ascii="Arial" w:hAnsi="Arial" w:cs="Arial"/>
          <w:sz w:val="24"/>
          <w:szCs w:val="24"/>
          <w:lang w:val="es-ES"/>
        </w:rPr>
        <w:t xml:space="preserve"> es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 animar y orientar a formar pa</w:t>
      </w:r>
      <w:r w:rsidR="00C402A3">
        <w:rPr>
          <w:rFonts w:ascii="Arial" w:hAnsi="Arial" w:cs="Arial"/>
          <w:sz w:val="24"/>
          <w:szCs w:val="24"/>
          <w:lang w:val="es-ES"/>
        </w:rPr>
        <w:t>rte de la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 iglesia hacia un discipulado </w:t>
      </w:r>
      <w:r w:rsidR="00C402A3" w:rsidRPr="00C402A3">
        <w:rPr>
          <w:rFonts w:ascii="Arial" w:hAnsi="Arial" w:cs="Arial"/>
          <w:sz w:val="24"/>
          <w:szCs w:val="24"/>
          <w:lang w:val="es-ES"/>
        </w:rPr>
        <w:t>más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 e</w:t>
      </w:r>
      <w:r w:rsidR="00C402A3">
        <w:rPr>
          <w:rFonts w:ascii="Arial" w:hAnsi="Arial" w:cs="Arial"/>
          <w:sz w:val="24"/>
          <w:szCs w:val="24"/>
          <w:lang w:val="es-ES"/>
        </w:rPr>
        <w:t xml:space="preserve">ficaz. 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Por </w:t>
      </w:r>
      <w:r w:rsidR="00C402A3" w:rsidRPr="00C402A3">
        <w:rPr>
          <w:rFonts w:ascii="Arial" w:hAnsi="Arial" w:cs="Arial"/>
          <w:sz w:val="24"/>
          <w:szCs w:val="24"/>
          <w:lang w:val="es-ES"/>
        </w:rPr>
        <w:t>ejemplo,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 a cada uno de </w:t>
      </w:r>
      <w:r w:rsidR="00C402A3">
        <w:rPr>
          <w:rFonts w:ascii="Arial" w:hAnsi="Arial" w:cs="Arial"/>
          <w:sz w:val="24"/>
          <w:szCs w:val="24"/>
          <w:lang w:val="es-ES"/>
        </w:rPr>
        <w:t>e</w:t>
      </w:r>
      <w:r w:rsidRPr="00C402A3">
        <w:rPr>
          <w:rFonts w:ascii="Arial" w:hAnsi="Arial" w:cs="Arial"/>
          <w:sz w:val="24"/>
          <w:szCs w:val="24"/>
          <w:lang w:val="es-ES"/>
        </w:rPr>
        <w:t xml:space="preserve">llos podemos aprender de la siguiente manera: </w:t>
      </w:r>
    </w:p>
    <w:p w:rsidR="00643C0F" w:rsidRPr="004D6EED" w:rsidRDefault="00C402A3" w:rsidP="004D6EED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4D6EED">
        <w:rPr>
          <w:rFonts w:ascii="Arial" w:hAnsi="Arial" w:cs="Arial"/>
          <w:sz w:val="24"/>
          <w:szCs w:val="24"/>
          <w:lang w:val="es-ES"/>
        </w:rPr>
        <w:t>E</w:t>
      </w:r>
      <w:r w:rsidR="00643C0F" w:rsidRPr="004D6EED">
        <w:rPr>
          <w:rFonts w:ascii="Arial" w:hAnsi="Arial" w:cs="Arial"/>
          <w:sz w:val="24"/>
          <w:szCs w:val="24"/>
          <w:lang w:val="es-ES"/>
        </w:rPr>
        <w:t xml:space="preserve">l </w:t>
      </w:r>
      <w:r w:rsidRPr="004D6EED">
        <w:rPr>
          <w:rFonts w:ascii="Arial" w:hAnsi="Arial" w:cs="Arial"/>
          <w:sz w:val="24"/>
          <w:szCs w:val="24"/>
          <w:lang w:val="es-ES"/>
        </w:rPr>
        <w:t>evangelio de M</w:t>
      </w:r>
      <w:r w:rsidR="00643C0F" w:rsidRPr="004D6EED">
        <w:rPr>
          <w:rFonts w:ascii="Arial" w:hAnsi="Arial" w:cs="Arial"/>
          <w:sz w:val="24"/>
          <w:szCs w:val="24"/>
          <w:lang w:val="es-ES"/>
        </w:rPr>
        <w:t xml:space="preserve">arcos aprenderemos que solo cuando comprendemos al </w:t>
      </w:r>
      <w:r w:rsidRPr="004D6EED">
        <w:rPr>
          <w:rFonts w:ascii="Arial" w:hAnsi="Arial" w:cs="Arial"/>
          <w:sz w:val="24"/>
          <w:szCs w:val="24"/>
          <w:lang w:val="es-ES"/>
        </w:rPr>
        <w:t>mesías</w:t>
      </w:r>
      <w:r w:rsidR="00643C0F" w:rsidRPr="004D6EED">
        <w:rPr>
          <w:rFonts w:ascii="Arial" w:hAnsi="Arial" w:cs="Arial"/>
          <w:sz w:val="24"/>
          <w:szCs w:val="24"/>
          <w:lang w:val="es-ES"/>
        </w:rPr>
        <w:t xml:space="preserve"> siguiendo sus pasos hasta la cruz.</w:t>
      </w:r>
    </w:p>
    <w:p w:rsidR="00643C0F" w:rsidRPr="004D6EED" w:rsidRDefault="00643C0F" w:rsidP="004D6EED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4D6EED">
        <w:rPr>
          <w:rFonts w:ascii="Arial" w:hAnsi="Arial" w:cs="Arial"/>
          <w:sz w:val="24"/>
          <w:szCs w:val="24"/>
          <w:lang w:val="es-ES"/>
        </w:rPr>
        <w:t xml:space="preserve">El </w:t>
      </w:r>
      <w:r w:rsidR="00C402A3" w:rsidRPr="004D6EED">
        <w:rPr>
          <w:rFonts w:ascii="Arial" w:hAnsi="Arial" w:cs="Arial"/>
          <w:sz w:val="24"/>
          <w:szCs w:val="24"/>
          <w:lang w:val="es-ES"/>
        </w:rPr>
        <w:t>evangelio de M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ateo aprenderemos que </w:t>
      </w:r>
      <w:r w:rsidR="00C402A3" w:rsidRPr="004D6EED">
        <w:rPr>
          <w:rFonts w:ascii="Arial" w:hAnsi="Arial" w:cs="Arial"/>
          <w:sz w:val="24"/>
          <w:szCs w:val="24"/>
          <w:lang w:val="es-ES"/>
        </w:rPr>
        <w:t>asumir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 el mensaje de liberación de </w:t>
      </w:r>
      <w:r w:rsidR="00C402A3" w:rsidRPr="004D6EED">
        <w:rPr>
          <w:rFonts w:ascii="Arial" w:hAnsi="Arial" w:cs="Arial"/>
          <w:sz w:val="24"/>
          <w:szCs w:val="24"/>
          <w:lang w:val="es-ES"/>
        </w:rPr>
        <w:t>Jesús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, implica asumir su propuesta de universalidad aquello que nos invita a </w:t>
      </w:r>
      <w:r w:rsidRPr="004D6EED">
        <w:rPr>
          <w:rFonts w:ascii="Arial" w:hAnsi="Arial" w:cs="Arial"/>
          <w:sz w:val="24"/>
          <w:szCs w:val="24"/>
          <w:lang w:val="es-ES"/>
        </w:rPr>
        <w:lastRenderedPageBreak/>
        <w:t xml:space="preserve">poner en </w:t>
      </w:r>
      <w:r w:rsidR="00C402A3" w:rsidRPr="004D6EED">
        <w:rPr>
          <w:rFonts w:ascii="Arial" w:hAnsi="Arial" w:cs="Arial"/>
          <w:sz w:val="24"/>
          <w:szCs w:val="24"/>
          <w:lang w:val="es-ES"/>
        </w:rPr>
        <w:t>práctica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 a otro modelo de cultivar la identidad basada en la apertura solidaria hacia otros, cada pueblo puede descubrir </w:t>
      </w:r>
      <w:r w:rsidR="00C402A3" w:rsidRPr="004D6EED">
        <w:rPr>
          <w:rFonts w:ascii="Arial" w:hAnsi="Arial" w:cs="Arial"/>
          <w:sz w:val="24"/>
          <w:szCs w:val="24"/>
          <w:lang w:val="es-ES"/>
        </w:rPr>
        <w:t>a partir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 de su propia cultura la novedad del reino anunciado por Jesucristo. </w:t>
      </w:r>
    </w:p>
    <w:p w:rsidR="00643C0F" w:rsidRPr="004D6EED" w:rsidRDefault="00C402A3" w:rsidP="004D6EED">
      <w:pPr>
        <w:pStyle w:val="Prrafodelista"/>
        <w:numPr>
          <w:ilvl w:val="0"/>
          <w:numId w:val="2"/>
        </w:numPr>
        <w:spacing w:line="360" w:lineRule="auto"/>
        <w:jc w:val="both"/>
        <w:rPr>
          <w:lang w:val="es-ES"/>
        </w:rPr>
      </w:pPr>
      <w:r w:rsidRPr="004D6EED">
        <w:rPr>
          <w:rFonts w:ascii="Arial" w:hAnsi="Arial" w:cs="Arial"/>
          <w:sz w:val="24"/>
          <w:szCs w:val="24"/>
          <w:lang w:val="es-ES"/>
        </w:rPr>
        <w:t xml:space="preserve">En el evangelio de Lucas aprenderemos que la misericordia de dios tiene un alcance universal, concierne a cada hombre y mujer sin excepción; pero </w:t>
      </w:r>
      <w:r w:rsidR="004D6EED" w:rsidRPr="004D6EED">
        <w:rPr>
          <w:rFonts w:ascii="Arial" w:hAnsi="Arial" w:cs="Arial"/>
          <w:sz w:val="24"/>
          <w:szCs w:val="24"/>
          <w:lang w:val="es-ES"/>
        </w:rPr>
        <w:t>veremos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 que a la vez este evangelio pone de manifiesto la especial </w:t>
      </w:r>
      <w:proofErr w:type="spellStart"/>
      <w:r w:rsidRPr="004D6EED">
        <w:rPr>
          <w:rFonts w:ascii="Arial" w:hAnsi="Arial" w:cs="Arial"/>
          <w:sz w:val="24"/>
          <w:szCs w:val="24"/>
          <w:lang w:val="es-ES"/>
        </w:rPr>
        <w:t>predilexion</w:t>
      </w:r>
      <w:proofErr w:type="spellEnd"/>
      <w:r w:rsidRPr="004D6EED">
        <w:rPr>
          <w:rFonts w:ascii="Arial" w:hAnsi="Arial" w:cs="Arial"/>
          <w:sz w:val="24"/>
          <w:szCs w:val="24"/>
          <w:lang w:val="es-ES"/>
        </w:rPr>
        <w:t xml:space="preserve"> de </w:t>
      </w:r>
      <w:r w:rsidR="004D6EED" w:rsidRPr="004D6EED">
        <w:rPr>
          <w:rFonts w:ascii="Arial" w:hAnsi="Arial" w:cs="Arial"/>
          <w:sz w:val="24"/>
          <w:szCs w:val="24"/>
          <w:lang w:val="es-ES"/>
        </w:rPr>
        <w:t>Jesús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 por los pobres, los marginados, los samaritanos, los despreciados y las mujeres.                                                                                                                             Ya hemos visto </w:t>
      </w:r>
      <w:r w:rsidR="004D6EED" w:rsidRPr="004D6EED">
        <w:rPr>
          <w:rFonts w:ascii="Arial" w:hAnsi="Arial" w:cs="Arial"/>
          <w:sz w:val="24"/>
          <w:szCs w:val="24"/>
          <w:lang w:val="es-ES"/>
        </w:rPr>
        <w:t>cómo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 podemos aprender a los evangelistas, ahora nosotros debemos poner en </w:t>
      </w:r>
      <w:r w:rsidR="004D6EED" w:rsidRPr="004D6EED">
        <w:rPr>
          <w:rFonts w:ascii="Arial" w:hAnsi="Arial" w:cs="Arial"/>
          <w:sz w:val="24"/>
          <w:szCs w:val="24"/>
          <w:lang w:val="es-ES"/>
        </w:rPr>
        <w:t>práctica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 en nuestra comunidad para ir </w:t>
      </w:r>
      <w:r w:rsidR="004D6EED" w:rsidRPr="004D6EED">
        <w:rPr>
          <w:rFonts w:ascii="Arial" w:hAnsi="Arial" w:cs="Arial"/>
          <w:sz w:val="24"/>
          <w:szCs w:val="24"/>
          <w:lang w:val="es-ES"/>
        </w:rPr>
        <w:t>diferenciando</w:t>
      </w:r>
      <w:r w:rsidRPr="004D6EED">
        <w:rPr>
          <w:rFonts w:ascii="Arial" w:hAnsi="Arial" w:cs="Arial"/>
          <w:sz w:val="24"/>
          <w:szCs w:val="24"/>
          <w:lang w:val="es-ES"/>
        </w:rPr>
        <w:t xml:space="preserve"> a cada uno de ellos.           </w:t>
      </w:r>
      <w:r w:rsidRPr="004D6EED">
        <w:rPr>
          <w:lang w:val="es-ES"/>
        </w:rPr>
        <w:t xml:space="preserve">                        </w:t>
      </w:r>
    </w:p>
    <w:sectPr w:rsidR="00643C0F" w:rsidRPr="004D6E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30C84"/>
    <w:multiLevelType w:val="hybridMultilevel"/>
    <w:tmpl w:val="24BE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C55A9"/>
    <w:multiLevelType w:val="multilevel"/>
    <w:tmpl w:val="02BE9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987653"/>
    <w:multiLevelType w:val="hybridMultilevel"/>
    <w:tmpl w:val="4698B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3C"/>
    <w:rsid w:val="004D6EED"/>
    <w:rsid w:val="00643C0F"/>
    <w:rsid w:val="00671F3C"/>
    <w:rsid w:val="00C402A3"/>
    <w:rsid w:val="00ED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140DD"/>
  <w15:chartTrackingRefBased/>
  <w15:docId w15:val="{FA086F67-8DA9-41C3-B3B4-E5C98125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6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2026-05-29T02:11:00Z</dcterms:created>
  <dcterms:modified xsi:type="dcterms:W3CDTF">2026-05-29T03:19:00Z</dcterms:modified>
</cp:coreProperties>
</file>