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BEAF" w14:textId="7E5919F2" w:rsidR="00561FCE" w:rsidRPr="00167D94" w:rsidRDefault="00174EE0" w:rsidP="00561FCE">
      <w:pPr>
        <w:shd w:val="clear" w:color="auto" w:fill="FFFFFF"/>
        <w:spacing w:after="0" w:line="240" w:lineRule="auto"/>
        <w:outlineLvl w:val="1"/>
        <w:rPr>
          <w:rFonts w:eastAsia="Times New Roman" w:cstheme="minorHAnsi"/>
          <w:color w:val="373A3C"/>
          <w:sz w:val="36"/>
          <w:szCs w:val="36"/>
          <w:lang w:eastAsia="es-HN"/>
        </w:rPr>
      </w:pPr>
      <w:r>
        <w:rPr>
          <w:rFonts w:eastAsia="Times New Roman" w:cstheme="minorHAnsi"/>
          <w:color w:val="373A3C"/>
          <w:sz w:val="36"/>
          <w:szCs w:val="36"/>
          <w:lang w:eastAsia="es-HN"/>
        </w:rPr>
        <w:t>Alumno</w:t>
      </w:r>
      <w:r w:rsidRPr="00D061A6">
        <w:rPr>
          <w:rFonts w:eastAsia="Times New Roman" w:cstheme="minorHAnsi"/>
          <w:color w:val="373A3C"/>
          <w:sz w:val="36"/>
          <w:szCs w:val="36"/>
          <w:lang w:eastAsia="es-HN"/>
        </w:rPr>
        <w:t xml:space="preserve">: </w:t>
      </w:r>
      <w:r w:rsidR="00561FCE" w:rsidRPr="00167D94">
        <w:rPr>
          <w:rFonts w:eastAsia="Times New Roman" w:cstheme="minorHAnsi"/>
          <w:color w:val="373A3C"/>
          <w:sz w:val="36"/>
          <w:szCs w:val="36"/>
          <w:lang w:eastAsia="es-HN"/>
        </w:rPr>
        <w:t>Edgardo José Alvarez Vásquez</w:t>
      </w:r>
      <w:r w:rsidR="00D061A6">
        <w:rPr>
          <w:rFonts w:eastAsia="Times New Roman" w:cstheme="minorHAnsi"/>
          <w:color w:val="373A3C"/>
          <w:sz w:val="36"/>
          <w:szCs w:val="36"/>
          <w:lang w:eastAsia="es-HN"/>
        </w:rPr>
        <w:t xml:space="preserve"> (504 99799527)</w:t>
      </w:r>
    </w:p>
    <w:p w14:paraId="3D5F2C49" w14:textId="77777777" w:rsidR="00561FCE" w:rsidRPr="00167D94" w:rsidRDefault="00561FCE" w:rsidP="00561FCE">
      <w:pPr>
        <w:shd w:val="clear" w:color="auto" w:fill="FFFFFF"/>
        <w:spacing w:after="0" w:line="240" w:lineRule="auto"/>
        <w:outlineLvl w:val="1"/>
        <w:rPr>
          <w:rFonts w:eastAsia="Times New Roman" w:cstheme="minorHAnsi"/>
          <w:color w:val="373A3C"/>
          <w:sz w:val="36"/>
          <w:szCs w:val="36"/>
          <w:lang w:eastAsia="es-HN"/>
        </w:rPr>
      </w:pPr>
      <w:r w:rsidRPr="00167D94">
        <w:rPr>
          <w:rFonts w:eastAsia="Times New Roman" w:cstheme="minorHAnsi"/>
          <w:color w:val="373A3C"/>
          <w:sz w:val="36"/>
          <w:szCs w:val="36"/>
          <w:lang w:eastAsia="es-HN"/>
        </w:rPr>
        <w:t>San Pedro Sula, Honduras</w:t>
      </w:r>
    </w:p>
    <w:p w14:paraId="2403F276" w14:textId="77777777" w:rsidR="00174EE0" w:rsidRDefault="00174EE0" w:rsidP="00561FCE">
      <w:pPr>
        <w:shd w:val="clear" w:color="auto" w:fill="FFFFFF"/>
        <w:spacing w:after="100" w:afterAutospacing="1" w:line="240" w:lineRule="auto"/>
        <w:outlineLvl w:val="1"/>
        <w:rPr>
          <w:rFonts w:eastAsia="Times New Roman" w:cstheme="minorHAnsi"/>
          <w:color w:val="373A3C"/>
          <w:sz w:val="36"/>
          <w:szCs w:val="36"/>
          <w:lang w:eastAsia="es-HN"/>
        </w:rPr>
      </w:pPr>
    </w:p>
    <w:p w14:paraId="517421AF" w14:textId="768E29D6" w:rsidR="00174EE0" w:rsidRPr="00167D94" w:rsidRDefault="00174EE0" w:rsidP="00561FCE">
      <w:pPr>
        <w:shd w:val="clear" w:color="auto" w:fill="FFFFFF"/>
        <w:spacing w:after="100" w:afterAutospacing="1" w:line="240" w:lineRule="auto"/>
        <w:outlineLvl w:val="1"/>
        <w:rPr>
          <w:rFonts w:eastAsia="Times New Roman" w:cstheme="minorHAnsi"/>
          <w:color w:val="373A3C"/>
          <w:sz w:val="36"/>
          <w:szCs w:val="36"/>
          <w:lang w:eastAsia="es-HN"/>
        </w:rPr>
      </w:pPr>
      <w:r>
        <w:rPr>
          <w:rFonts w:eastAsia="Times New Roman" w:cstheme="minorHAnsi"/>
          <w:color w:val="373A3C"/>
          <w:sz w:val="36"/>
          <w:szCs w:val="36"/>
          <w:lang w:eastAsia="es-HN"/>
        </w:rPr>
        <w:t xml:space="preserve">Educador : </w:t>
      </w:r>
      <w:r w:rsidR="00D061A6">
        <w:rPr>
          <w:rFonts w:eastAsia="Times New Roman" w:cstheme="minorHAnsi"/>
          <w:color w:val="373A3C"/>
          <w:sz w:val="36"/>
          <w:szCs w:val="36"/>
          <w:lang w:eastAsia="es-HN"/>
        </w:rPr>
        <w:t>Cris Lien (56 9 3388 6409)</w:t>
      </w:r>
    </w:p>
    <w:p w14:paraId="67FCEC7A" w14:textId="77777777" w:rsidR="00174EE0" w:rsidRDefault="00561FCE" w:rsidP="00174EE0">
      <w:pPr>
        <w:shd w:val="clear" w:color="auto" w:fill="FFFFFF"/>
        <w:spacing w:after="100" w:afterAutospacing="1" w:line="240" w:lineRule="auto"/>
        <w:outlineLvl w:val="1"/>
        <w:rPr>
          <w:rFonts w:eastAsia="Times New Roman" w:cstheme="minorHAnsi"/>
          <w:color w:val="373A3C"/>
          <w:sz w:val="36"/>
          <w:szCs w:val="36"/>
          <w:lang w:eastAsia="es-HN"/>
        </w:rPr>
      </w:pPr>
      <w:r w:rsidRPr="00167D94">
        <w:rPr>
          <w:rFonts w:eastAsia="Times New Roman" w:cstheme="minorHAnsi"/>
          <w:color w:val="373A3C"/>
          <w:sz w:val="36"/>
          <w:szCs w:val="36"/>
          <w:lang w:eastAsia="es-HN"/>
        </w:rPr>
        <w:t xml:space="preserve">Trabajo final del Módulo I: Responde a dos preguntas </w:t>
      </w:r>
    </w:p>
    <w:p w14:paraId="0A75E318" w14:textId="77777777" w:rsidR="00174EE0" w:rsidRDefault="00174EE0" w:rsidP="00174EE0">
      <w:pPr>
        <w:shd w:val="clear" w:color="auto" w:fill="FFFFFF"/>
        <w:spacing w:after="100" w:afterAutospacing="1" w:line="240" w:lineRule="auto"/>
        <w:outlineLvl w:val="1"/>
        <w:rPr>
          <w:rFonts w:eastAsia="Times New Roman" w:cstheme="minorHAnsi"/>
          <w:color w:val="373A3C"/>
          <w:sz w:val="36"/>
          <w:szCs w:val="36"/>
          <w:lang w:eastAsia="es-HN"/>
        </w:rPr>
      </w:pPr>
    </w:p>
    <w:p w14:paraId="049C8C0A" w14:textId="6D08ECEB" w:rsidR="00561FCE" w:rsidRPr="00167D94" w:rsidRDefault="00561FCE" w:rsidP="00174EE0">
      <w:pPr>
        <w:shd w:val="clear" w:color="auto" w:fill="FFFFFF"/>
        <w:spacing w:after="100" w:afterAutospacing="1" w:line="240" w:lineRule="auto"/>
        <w:outlineLvl w:val="1"/>
        <w:rPr>
          <w:rFonts w:eastAsia="Times New Roman" w:cstheme="minorHAnsi"/>
          <w:b/>
          <w:color w:val="373A3C"/>
          <w:sz w:val="28"/>
          <w:szCs w:val="28"/>
          <w:lang w:eastAsia="es-HN"/>
        </w:rPr>
      </w:pPr>
      <w:r w:rsidRPr="00167D94">
        <w:rPr>
          <w:rFonts w:eastAsia="Times New Roman" w:cstheme="minorHAnsi"/>
          <w:b/>
          <w:color w:val="373A3C"/>
          <w:sz w:val="28"/>
          <w:szCs w:val="28"/>
          <w:lang w:eastAsia="es-HN"/>
        </w:rPr>
        <w:t>Describe las 5 dimensiones del Jesús histórico que más te conmueven, convocan y provocan.</w:t>
      </w:r>
    </w:p>
    <w:p w14:paraId="04B4FC3B" w14:textId="77777777" w:rsidR="007D0925" w:rsidRPr="00167D94" w:rsidRDefault="006E70E3">
      <w:pPr>
        <w:rPr>
          <w:rFonts w:cstheme="minorHAnsi"/>
        </w:rPr>
      </w:pPr>
      <w:r w:rsidRPr="00167D94">
        <w:rPr>
          <w:rFonts w:cstheme="minorHAnsi"/>
        </w:rPr>
        <w:t>Desarrollo</w:t>
      </w:r>
    </w:p>
    <w:p w14:paraId="2E3D176F" w14:textId="77777777" w:rsidR="006E70E3" w:rsidRPr="00167D94" w:rsidRDefault="006E70E3" w:rsidP="006E70E3">
      <w:pPr>
        <w:shd w:val="clear" w:color="auto" w:fill="FFFFFF"/>
        <w:spacing w:after="0" w:line="240" w:lineRule="auto"/>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Antes del estudio del módulo I, podría decir que la dimensiones que conocía de Jesús es la del hijo de Dios que se convirtió en hombre. Que nació entre los pobres. Creció y aprendió un oficio de su padre terrenal José y que de niño a sus 12 años sorprendió con su sabiduría a los sacerdotes de aquel tiempo en el templo cuando se separó de sus padres, también puedo hacer referencia del momento cuando fue bautizado para recibir su iniciación en el camino de la tarea asignada por su padre. También puedo hacer referencia a su primer milagro (convertir el agua en vino según la solicitud de su madre) y en el momento que lo realizo. Demostrando que hay que obedecer a sus padres y celebrar el matrimonio ya que mediante el al final se genera una familia la cual es la base del éxito de la sociedad. También puedo hablar del nuevo mandamiento, amarnos los unos a los otros y de su muerte cumpliendo así la palabra y perdonando nuestros pecados</w:t>
      </w:r>
    </w:p>
    <w:p w14:paraId="78B8D968" w14:textId="77777777" w:rsidR="006E70E3" w:rsidRPr="00167D94" w:rsidRDefault="006E70E3" w:rsidP="006E70E3">
      <w:pPr>
        <w:shd w:val="clear" w:color="auto" w:fill="FFFFFF"/>
        <w:spacing w:after="0" w:line="240" w:lineRule="auto"/>
        <w:jc w:val="both"/>
        <w:rPr>
          <w:rFonts w:eastAsia="Times New Roman" w:cstheme="minorHAnsi"/>
          <w:color w:val="222222"/>
          <w:sz w:val="24"/>
          <w:szCs w:val="24"/>
          <w:lang w:eastAsia="es-HN"/>
        </w:rPr>
      </w:pPr>
    </w:p>
    <w:p w14:paraId="6679740C" w14:textId="77777777" w:rsidR="006E70E3" w:rsidRPr="00167D94" w:rsidRDefault="006E70E3" w:rsidP="006E70E3">
      <w:pPr>
        <w:shd w:val="clear" w:color="auto" w:fill="FFFFFF"/>
        <w:spacing w:after="0" w:line="240" w:lineRule="auto"/>
        <w:rPr>
          <w:rFonts w:eastAsia="Times New Roman" w:cstheme="minorHAnsi"/>
          <w:color w:val="222222"/>
          <w:sz w:val="24"/>
          <w:szCs w:val="24"/>
          <w:lang w:eastAsia="es-HN"/>
        </w:rPr>
      </w:pPr>
      <w:r w:rsidRPr="00167D94">
        <w:rPr>
          <w:rFonts w:eastAsia="Times New Roman" w:cstheme="minorHAnsi"/>
          <w:color w:val="222222"/>
          <w:sz w:val="24"/>
          <w:szCs w:val="24"/>
          <w:lang w:eastAsia="es-HN"/>
        </w:rPr>
        <w:t xml:space="preserve">Después del estudio de la unidad I puedo conocer otras dimensiones </w:t>
      </w:r>
    </w:p>
    <w:p w14:paraId="5C65E792" w14:textId="77777777" w:rsidR="006E70E3" w:rsidRPr="00167D94" w:rsidRDefault="006E70E3" w:rsidP="006E70E3">
      <w:pPr>
        <w:pStyle w:val="Prrafodelista"/>
        <w:numPr>
          <w:ilvl w:val="0"/>
          <w:numId w:val="3"/>
        </w:numPr>
        <w:shd w:val="clear" w:color="auto" w:fill="FFFFFF"/>
        <w:spacing w:after="0" w:line="240" w:lineRule="auto"/>
        <w:jc w:val="both"/>
        <w:rPr>
          <w:rFonts w:eastAsia="Times New Roman" w:cstheme="minorHAnsi"/>
          <w:b/>
          <w:color w:val="222222"/>
          <w:sz w:val="24"/>
          <w:szCs w:val="24"/>
          <w:lang w:eastAsia="es-HN"/>
        </w:rPr>
      </w:pPr>
      <w:r w:rsidRPr="00167D94">
        <w:rPr>
          <w:rFonts w:eastAsia="Times New Roman" w:cstheme="minorHAnsi"/>
          <w:b/>
          <w:color w:val="222222"/>
          <w:sz w:val="24"/>
          <w:szCs w:val="24"/>
          <w:lang w:eastAsia="es-HN"/>
        </w:rPr>
        <w:t>Dar a entender a los pobres y oprimidos que ellos son hijos de Dios. Que hay una esperanza por la cual luchar y que deben venir tiempos mejores.</w:t>
      </w:r>
    </w:p>
    <w:p w14:paraId="4C71A581" w14:textId="77777777" w:rsidR="00E97201" w:rsidRPr="00167D94" w:rsidRDefault="00E97201" w:rsidP="00E97201">
      <w:pPr>
        <w:pStyle w:val="Prrafodelista"/>
        <w:shd w:val="clear" w:color="auto" w:fill="FFFFFF"/>
        <w:spacing w:after="0" w:line="240" w:lineRule="auto"/>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 xml:space="preserve">En lo que se expone en el material se describe el ambiente social que se viva en aquellas fechas, eran una comunidad dominada por el imperio romano, no tenía esperanza de superación, sometido económicamente al punto que gran parte de lo que se producía era para el imperio, </w:t>
      </w:r>
      <w:r w:rsidR="00FE549A" w:rsidRPr="00167D94">
        <w:rPr>
          <w:rFonts w:eastAsia="Times New Roman" w:cstheme="minorHAnsi"/>
          <w:color w:val="222222"/>
          <w:sz w:val="24"/>
          <w:szCs w:val="24"/>
          <w:lang w:eastAsia="es-HN"/>
        </w:rPr>
        <w:t>tras décadas de vivir se me hace difícil imaginar cual era la motivación de seguir viviendo, prácticamente se pierde la esperanza de vida.</w:t>
      </w:r>
    </w:p>
    <w:p w14:paraId="3EE71B0F" w14:textId="77777777" w:rsidR="00FE549A" w:rsidRPr="00167D94" w:rsidRDefault="00FE549A" w:rsidP="00E97201">
      <w:pPr>
        <w:pStyle w:val="Prrafodelista"/>
        <w:shd w:val="clear" w:color="auto" w:fill="FFFFFF"/>
        <w:spacing w:after="0" w:line="240" w:lineRule="auto"/>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Jesús vino dar una esperanza a la comunidad sometida, a dar un mensaje de motivación para seguir luchando, un mensaje en el cual les decía que todos son hijos de Dios y que después de esta vida hay una mejor vida, por la cual hay que vivir en esta en paz y comunidad con Dios.</w:t>
      </w:r>
    </w:p>
    <w:p w14:paraId="4305D615" w14:textId="77777777" w:rsidR="00FE549A" w:rsidRPr="00167D94" w:rsidRDefault="00FE549A" w:rsidP="00E97201">
      <w:pPr>
        <w:pStyle w:val="Prrafodelista"/>
        <w:shd w:val="clear" w:color="auto" w:fill="FFFFFF"/>
        <w:spacing w:after="0" w:line="240" w:lineRule="auto"/>
        <w:jc w:val="both"/>
        <w:rPr>
          <w:rFonts w:eastAsia="Times New Roman" w:cstheme="minorHAnsi"/>
          <w:color w:val="222222"/>
          <w:sz w:val="24"/>
          <w:szCs w:val="24"/>
          <w:lang w:eastAsia="es-HN"/>
        </w:rPr>
      </w:pPr>
    </w:p>
    <w:p w14:paraId="55E271F0" w14:textId="77777777" w:rsidR="006E70E3" w:rsidRPr="00167D94" w:rsidRDefault="006E70E3" w:rsidP="006E70E3">
      <w:pPr>
        <w:pStyle w:val="Prrafodelista"/>
        <w:numPr>
          <w:ilvl w:val="0"/>
          <w:numId w:val="3"/>
        </w:numPr>
        <w:shd w:val="clear" w:color="auto" w:fill="FFFFFF"/>
        <w:spacing w:after="0" w:line="240" w:lineRule="auto"/>
        <w:jc w:val="both"/>
        <w:rPr>
          <w:rFonts w:eastAsia="Times New Roman" w:cstheme="minorHAnsi"/>
          <w:b/>
          <w:color w:val="222222"/>
          <w:sz w:val="24"/>
          <w:szCs w:val="24"/>
          <w:lang w:eastAsia="es-HN"/>
        </w:rPr>
      </w:pPr>
      <w:r w:rsidRPr="00167D94">
        <w:rPr>
          <w:rFonts w:eastAsia="Times New Roman" w:cstheme="minorHAnsi"/>
          <w:b/>
          <w:color w:val="222222"/>
          <w:sz w:val="24"/>
          <w:szCs w:val="24"/>
          <w:lang w:eastAsia="es-HN"/>
        </w:rPr>
        <w:lastRenderedPageBreak/>
        <w:t>Dar valor a la existencia de la mujer. Como parte integral de la familia y no como un ser fuente de impureza.</w:t>
      </w:r>
    </w:p>
    <w:p w14:paraId="6B39ED29" w14:textId="77777777" w:rsidR="00C73F7A" w:rsidRPr="00167D94" w:rsidRDefault="00C73F7A" w:rsidP="00C73F7A">
      <w:pPr>
        <w:pStyle w:val="Prrafodelista"/>
        <w:shd w:val="clear" w:color="auto" w:fill="FFFFFF"/>
        <w:spacing w:after="0" w:line="240" w:lineRule="auto"/>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Según la información compartida la mujer en aquellos tiempos no jugaba un papel de importancia, era el hombre quien marca el ritmo del juego, tal cual sigue siendo hoy en día en las comunidades radicales del medio oriente.</w:t>
      </w:r>
    </w:p>
    <w:p w14:paraId="284C2A18" w14:textId="77777777" w:rsidR="00C73F7A" w:rsidRPr="00167D94" w:rsidRDefault="00C73F7A" w:rsidP="00C73F7A">
      <w:pPr>
        <w:pStyle w:val="Prrafodelista"/>
        <w:shd w:val="clear" w:color="auto" w:fill="FFFFFF"/>
        <w:spacing w:after="0" w:line="240" w:lineRule="auto"/>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Jesús busco sacar a las mujeres de sus hogares, asignando un nuevo roll, un roll en el cual ellas formaron parte del grupo que seguía a Jesús, también libero de sus cargas a las mujeres que vivían en pecado y que se arrepintieron de tal hecho.</w:t>
      </w:r>
      <w:r w:rsidR="007401DA" w:rsidRPr="00167D94">
        <w:rPr>
          <w:rFonts w:eastAsia="Times New Roman" w:cstheme="minorHAnsi"/>
          <w:color w:val="222222"/>
          <w:sz w:val="24"/>
          <w:szCs w:val="24"/>
          <w:lang w:eastAsia="es-HN"/>
        </w:rPr>
        <w:t xml:space="preserve"> Y qué más podemos decir que fue una mujer la primera que se dio cuenta que él había resucitado.</w:t>
      </w:r>
    </w:p>
    <w:p w14:paraId="0CF7994A" w14:textId="77777777" w:rsidR="007401DA" w:rsidRPr="00167D94" w:rsidRDefault="007401DA" w:rsidP="00C73F7A">
      <w:pPr>
        <w:pStyle w:val="Prrafodelista"/>
        <w:shd w:val="clear" w:color="auto" w:fill="FFFFFF"/>
        <w:spacing w:after="0" w:line="240" w:lineRule="auto"/>
        <w:jc w:val="both"/>
        <w:rPr>
          <w:rFonts w:eastAsia="Times New Roman" w:cstheme="minorHAnsi"/>
          <w:color w:val="222222"/>
          <w:sz w:val="24"/>
          <w:szCs w:val="24"/>
          <w:lang w:eastAsia="es-HN"/>
        </w:rPr>
      </w:pPr>
    </w:p>
    <w:p w14:paraId="11C052B3" w14:textId="77777777" w:rsidR="00C73F7A" w:rsidRPr="00167D94" w:rsidRDefault="00C73F7A" w:rsidP="007401DA">
      <w:pPr>
        <w:shd w:val="clear" w:color="auto" w:fill="FFFFFF"/>
        <w:spacing w:after="0" w:line="240" w:lineRule="auto"/>
        <w:jc w:val="both"/>
        <w:rPr>
          <w:rFonts w:eastAsia="Times New Roman" w:cstheme="minorHAnsi"/>
          <w:color w:val="222222"/>
          <w:sz w:val="24"/>
          <w:szCs w:val="24"/>
          <w:lang w:eastAsia="es-HN"/>
        </w:rPr>
      </w:pPr>
    </w:p>
    <w:p w14:paraId="1A3153F4" w14:textId="77777777" w:rsidR="006E70E3" w:rsidRPr="00167D94" w:rsidRDefault="006E70E3" w:rsidP="006E70E3">
      <w:pPr>
        <w:pStyle w:val="Prrafodelista"/>
        <w:numPr>
          <w:ilvl w:val="0"/>
          <w:numId w:val="3"/>
        </w:numPr>
        <w:shd w:val="clear" w:color="auto" w:fill="FFFFFF"/>
        <w:spacing w:after="0" w:line="240" w:lineRule="auto"/>
        <w:jc w:val="both"/>
        <w:rPr>
          <w:rFonts w:eastAsia="Times New Roman" w:cstheme="minorHAnsi"/>
          <w:b/>
          <w:color w:val="222222"/>
          <w:sz w:val="24"/>
          <w:szCs w:val="24"/>
          <w:lang w:eastAsia="es-HN"/>
        </w:rPr>
      </w:pPr>
      <w:r w:rsidRPr="00167D94">
        <w:rPr>
          <w:rFonts w:eastAsia="Times New Roman" w:cstheme="minorHAnsi"/>
          <w:b/>
          <w:color w:val="222222"/>
          <w:sz w:val="24"/>
          <w:szCs w:val="24"/>
          <w:lang w:eastAsia="es-HN"/>
        </w:rPr>
        <w:t>Otro punto es el relacionado al hecho donde indica a sus apóstoles que deben abandonar a su familia para seguir el camino de Dios.</w:t>
      </w:r>
    </w:p>
    <w:p w14:paraId="716E7095" w14:textId="77777777" w:rsidR="004E21DF" w:rsidRPr="00167D94" w:rsidRDefault="007401DA" w:rsidP="007401DA">
      <w:pPr>
        <w:pStyle w:val="Prrafodelista"/>
        <w:shd w:val="clear" w:color="auto" w:fill="FFFFFF"/>
        <w:spacing w:after="0" w:line="240" w:lineRule="auto"/>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 xml:space="preserve">Sabemos que la familia en la base de la sociedad, es en ella en la que aprendemos a vivir en comunidad, sin ella la sociedad de corrompe, </w:t>
      </w:r>
      <w:r w:rsidR="004E21DF" w:rsidRPr="00167D94">
        <w:rPr>
          <w:rFonts w:eastAsia="Times New Roman" w:cstheme="minorHAnsi"/>
          <w:color w:val="222222"/>
          <w:sz w:val="24"/>
          <w:szCs w:val="24"/>
          <w:lang w:eastAsia="es-HN"/>
        </w:rPr>
        <w:t xml:space="preserve">en aquellos tiempos y tal cual pasa en algunas comunidades de medio oriente es el hombre quien marca el ritmo en la familia, la mujer se encarga de las actividades de la casa ella no tiene cargos importantes en la sociedad. </w:t>
      </w:r>
      <w:r w:rsidR="00D55EBD" w:rsidRPr="00167D94">
        <w:rPr>
          <w:rFonts w:eastAsia="Times New Roman" w:cstheme="minorHAnsi"/>
          <w:color w:val="222222"/>
          <w:sz w:val="24"/>
          <w:szCs w:val="24"/>
          <w:lang w:eastAsia="es-HN"/>
        </w:rPr>
        <w:t>Jesús</w:t>
      </w:r>
      <w:r w:rsidR="004E21DF" w:rsidRPr="00167D94">
        <w:rPr>
          <w:rFonts w:eastAsia="Times New Roman" w:cstheme="minorHAnsi"/>
          <w:color w:val="222222"/>
          <w:sz w:val="24"/>
          <w:szCs w:val="24"/>
          <w:lang w:eastAsia="es-HN"/>
        </w:rPr>
        <w:t xml:space="preserve"> propuso un cambio en este punto. </w:t>
      </w:r>
    </w:p>
    <w:p w14:paraId="34E20621" w14:textId="77777777" w:rsidR="007401DA" w:rsidRPr="00167D94" w:rsidRDefault="00D55EBD" w:rsidP="007401DA">
      <w:pPr>
        <w:pStyle w:val="Prrafodelista"/>
        <w:shd w:val="clear" w:color="auto" w:fill="FFFFFF"/>
        <w:spacing w:after="0" w:line="240" w:lineRule="auto"/>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Pero hay algo que no termino de entender en las escrituras hablo de</w:t>
      </w:r>
      <w:r w:rsidR="004E21DF" w:rsidRPr="00167D94">
        <w:rPr>
          <w:rFonts w:eastAsia="Times New Roman" w:cstheme="minorHAnsi"/>
          <w:color w:val="222222"/>
          <w:sz w:val="24"/>
          <w:szCs w:val="24"/>
          <w:lang w:eastAsia="es-HN"/>
        </w:rPr>
        <w:t xml:space="preserve"> LUCAS 12:49 </w:t>
      </w:r>
      <w:r w:rsidRPr="00167D94">
        <w:rPr>
          <w:rFonts w:eastAsia="Times New Roman" w:cstheme="minorHAnsi"/>
          <w:color w:val="222222"/>
          <w:sz w:val="24"/>
          <w:szCs w:val="24"/>
          <w:lang w:eastAsia="es-HN"/>
        </w:rPr>
        <w:t xml:space="preserve"> “Jesús, cambia división” </w:t>
      </w:r>
    </w:p>
    <w:p w14:paraId="5E11FF85" w14:textId="77777777" w:rsidR="00D55EBD" w:rsidRPr="00167D94" w:rsidRDefault="00D55EBD" w:rsidP="00D55EBD">
      <w:pPr>
        <w:pStyle w:val="Prrafodelista"/>
        <w:shd w:val="clear" w:color="auto" w:fill="FFFFFF"/>
        <w:spacing w:after="0" w:line="240" w:lineRule="auto"/>
        <w:ind w:left="1410"/>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49. He venido a traer fuego a la tierra y ¡cuando desearía que ya estuviera ardiendo!</w:t>
      </w:r>
    </w:p>
    <w:p w14:paraId="738481DB" w14:textId="77777777" w:rsidR="00D55EBD" w:rsidRPr="00167D94" w:rsidRDefault="00D55EBD" w:rsidP="00D55EBD">
      <w:pPr>
        <w:pStyle w:val="Prrafodelista"/>
        <w:shd w:val="clear" w:color="auto" w:fill="FFFFFF"/>
        <w:spacing w:after="0" w:line="240" w:lineRule="auto"/>
        <w:ind w:left="1410"/>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50. Pero también he de recibir un bautismo y ¡que angustia siento hasta que no se haya cumplido!</w:t>
      </w:r>
    </w:p>
    <w:p w14:paraId="3D76A805" w14:textId="77777777" w:rsidR="00D55EBD" w:rsidRPr="00167D94" w:rsidRDefault="00D55EBD" w:rsidP="00D55EBD">
      <w:pPr>
        <w:pStyle w:val="Prrafodelista"/>
        <w:shd w:val="clear" w:color="auto" w:fill="FFFFFF"/>
        <w:spacing w:after="0" w:line="240" w:lineRule="auto"/>
        <w:ind w:left="1410"/>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 xml:space="preserve">51. ¿creen ustedes que he venido para establecer la paz en la tierra? Les digo que no; más bien he venido a traer división </w:t>
      </w:r>
    </w:p>
    <w:p w14:paraId="0C188C3B" w14:textId="77777777" w:rsidR="00D55EBD" w:rsidRPr="00167D94" w:rsidRDefault="00D55EBD" w:rsidP="00D55EBD">
      <w:pPr>
        <w:pStyle w:val="Prrafodelista"/>
        <w:shd w:val="clear" w:color="auto" w:fill="FFFFFF"/>
        <w:spacing w:after="0" w:line="240" w:lineRule="auto"/>
        <w:ind w:left="1410"/>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52. Pues de ahora en adelante hasta en una casa de cinco personas habrá división: tres contra dos y dos contra tres.</w:t>
      </w:r>
    </w:p>
    <w:p w14:paraId="24C860B1" w14:textId="77777777" w:rsidR="00D55EBD" w:rsidRPr="00167D94" w:rsidRDefault="00D55EBD" w:rsidP="00D55EBD">
      <w:pPr>
        <w:pStyle w:val="Prrafodelista"/>
        <w:shd w:val="clear" w:color="auto" w:fill="FFFFFF"/>
        <w:spacing w:after="0" w:line="240" w:lineRule="auto"/>
        <w:ind w:left="1410"/>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53. El padre estará contra el hijo y el hijo contra el padre; la madre contra la hija y la hija contra la madre; la suegra contra la nuera y nuera contra la suegra.</w:t>
      </w:r>
    </w:p>
    <w:p w14:paraId="3632350D" w14:textId="77777777" w:rsidR="00D308E1" w:rsidRPr="00167D94" w:rsidRDefault="00D308E1" w:rsidP="00D308E1">
      <w:pPr>
        <w:shd w:val="clear" w:color="auto" w:fill="FFFFFF"/>
        <w:spacing w:after="0" w:line="240" w:lineRule="auto"/>
        <w:ind w:left="705"/>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Si lo leo literal y le sumo el hecho en el que manda a dejar a un lado a la familia para seguir el mandato de Dios, caigo en confusión y prefiero pensar que es una mala interpretación de quien escribió la palabra.</w:t>
      </w:r>
    </w:p>
    <w:p w14:paraId="3F2A09E4" w14:textId="77777777" w:rsidR="00D308E1" w:rsidRPr="00167D94" w:rsidRDefault="00D308E1" w:rsidP="00D55EBD">
      <w:pPr>
        <w:pStyle w:val="Prrafodelista"/>
        <w:shd w:val="clear" w:color="auto" w:fill="FFFFFF"/>
        <w:spacing w:after="0" w:line="240" w:lineRule="auto"/>
        <w:ind w:left="1410"/>
        <w:jc w:val="both"/>
        <w:rPr>
          <w:rFonts w:eastAsia="Times New Roman" w:cstheme="minorHAnsi"/>
          <w:color w:val="222222"/>
          <w:sz w:val="24"/>
          <w:szCs w:val="24"/>
          <w:lang w:eastAsia="es-HN"/>
        </w:rPr>
      </w:pPr>
    </w:p>
    <w:p w14:paraId="4ACA4552" w14:textId="77777777" w:rsidR="007401DA" w:rsidRPr="00167D94" w:rsidRDefault="007401DA" w:rsidP="007401DA">
      <w:pPr>
        <w:pStyle w:val="Prrafodelista"/>
        <w:shd w:val="clear" w:color="auto" w:fill="FFFFFF"/>
        <w:spacing w:after="0" w:line="240" w:lineRule="auto"/>
        <w:jc w:val="both"/>
        <w:rPr>
          <w:rFonts w:eastAsia="Times New Roman" w:cstheme="minorHAnsi"/>
          <w:color w:val="222222"/>
          <w:sz w:val="24"/>
          <w:szCs w:val="24"/>
          <w:lang w:eastAsia="es-HN"/>
        </w:rPr>
      </w:pPr>
    </w:p>
    <w:p w14:paraId="4CD23E4B" w14:textId="77777777" w:rsidR="006E70E3" w:rsidRPr="00167D94" w:rsidRDefault="006E70E3" w:rsidP="006E70E3">
      <w:pPr>
        <w:pStyle w:val="Prrafodelista"/>
        <w:numPr>
          <w:ilvl w:val="0"/>
          <w:numId w:val="3"/>
        </w:numPr>
        <w:shd w:val="clear" w:color="auto" w:fill="FFFFFF"/>
        <w:spacing w:after="0" w:line="240" w:lineRule="auto"/>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Sin importar las circunstancias de la época, siguió predicando la importancia del Reino de Dios. Basado en la fe que tenía en el padre. Que, aunque se pudo ver debilitado busco fortalecer con la oración.</w:t>
      </w:r>
    </w:p>
    <w:p w14:paraId="38ACA57A" w14:textId="77777777" w:rsidR="002E2FEE" w:rsidRPr="00167D94" w:rsidRDefault="002E2FEE" w:rsidP="002E2FEE">
      <w:pPr>
        <w:pStyle w:val="Prrafodelista"/>
        <w:shd w:val="clear" w:color="auto" w:fill="FFFFFF"/>
        <w:spacing w:after="0" w:line="240" w:lineRule="auto"/>
        <w:jc w:val="both"/>
        <w:rPr>
          <w:rFonts w:eastAsia="Times New Roman" w:cstheme="minorHAnsi"/>
          <w:color w:val="222222"/>
          <w:sz w:val="24"/>
          <w:szCs w:val="24"/>
          <w:lang w:eastAsia="es-HN"/>
        </w:rPr>
      </w:pPr>
      <w:r w:rsidRPr="00167D94">
        <w:rPr>
          <w:rFonts w:eastAsia="Times New Roman" w:cstheme="minorHAnsi"/>
          <w:color w:val="222222"/>
          <w:sz w:val="24"/>
          <w:szCs w:val="24"/>
          <w:lang w:eastAsia="es-HN"/>
        </w:rPr>
        <w:t xml:space="preserve">Nos enseñó que la forma para poder estar en cercanía con el padre lo que necesitamos es la oración, nuestra principal referencia es el inicio del nuevo testamento en la biblia. </w:t>
      </w:r>
    </w:p>
    <w:p w14:paraId="258D74E7" w14:textId="5B1F5007" w:rsidR="006E70E3" w:rsidRPr="00174EE0" w:rsidRDefault="006E70E3" w:rsidP="006C27C8">
      <w:pPr>
        <w:pStyle w:val="Prrafodelista"/>
        <w:numPr>
          <w:ilvl w:val="0"/>
          <w:numId w:val="3"/>
        </w:numPr>
        <w:shd w:val="clear" w:color="auto" w:fill="FFFFFF"/>
        <w:spacing w:after="0" w:line="240" w:lineRule="auto"/>
        <w:jc w:val="both"/>
        <w:rPr>
          <w:rFonts w:eastAsia="Times New Roman" w:cstheme="minorHAnsi"/>
          <w:color w:val="222222"/>
          <w:sz w:val="24"/>
          <w:szCs w:val="24"/>
          <w:lang w:eastAsia="es-HN"/>
        </w:rPr>
      </w:pPr>
      <w:r w:rsidRPr="00174EE0">
        <w:rPr>
          <w:rFonts w:eastAsia="Times New Roman" w:cstheme="minorHAnsi"/>
          <w:color w:val="222222"/>
          <w:sz w:val="24"/>
          <w:szCs w:val="24"/>
          <w:lang w:eastAsia="es-HN"/>
        </w:rPr>
        <w:lastRenderedPageBreak/>
        <w:t>El cambio que provoca no su muerte</w:t>
      </w:r>
      <w:r w:rsidR="00A543F5">
        <w:rPr>
          <w:rFonts w:eastAsia="Times New Roman" w:cstheme="minorHAnsi"/>
          <w:color w:val="222222"/>
          <w:sz w:val="24"/>
          <w:szCs w:val="24"/>
          <w:lang w:eastAsia="es-HN"/>
        </w:rPr>
        <w:t>,</w:t>
      </w:r>
      <w:r w:rsidRPr="00174EE0">
        <w:rPr>
          <w:rFonts w:eastAsia="Times New Roman" w:cstheme="minorHAnsi"/>
          <w:color w:val="222222"/>
          <w:sz w:val="24"/>
          <w:szCs w:val="24"/>
          <w:lang w:eastAsia="es-HN"/>
        </w:rPr>
        <w:t xml:space="preserve"> sino su resurrección, </w:t>
      </w:r>
      <w:r w:rsidR="00174EE0">
        <w:rPr>
          <w:rFonts w:eastAsia="Times New Roman" w:cstheme="minorHAnsi"/>
          <w:color w:val="222222"/>
          <w:sz w:val="24"/>
          <w:szCs w:val="24"/>
          <w:lang w:eastAsia="es-HN"/>
        </w:rPr>
        <w:t>a</w:t>
      </w:r>
      <w:r w:rsidRPr="00174EE0">
        <w:rPr>
          <w:rFonts w:eastAsia="Times New Roman" w:cstheme="minorHAnsi"/>
          <w:color w:val="222222"/>
          <w:sz w:val="24"/>
          <w:szCs w:val="24"/>
          <w:lang w:eastAsia="es-HN"/>
        </w:rPr>
        <w:t>l punto que el imperio romano poco a poco adopta el cristianismo</w:t>
      </w:r>
      <w:r w:rsidR="002E2FEE" w:rsidRPr="00174EE0">
        <w:rPr>
          <w:rFonts w:eastAsia="Times New Roman" w:cstheme="minorHAnsi"/>
          <w:color w:val="222222"/>
          <w:sz w:val="24"/>
          <w:szCs w:val="24"/>
          <w:lang w:eastAsia="es-HN"/>
        </w:rPr>
        <w:t xml:space="preserve">, llegando a ser </w:t>
      </w:r>
      <w:r w:rsidRPr="00174EE0">
        <w:rPr>
          <w:rFonts w:eastAsia="Times New Roman" w:cstheme="minorHAnsi"/>
          <w:color w:val="222222"/>
          <w:sz w:val="24"/>
          <w:szCs w:val="24"/>
          <w:lang w:eastAsia="es-HN"/>
        </w:rPr>
        <w:t>la principal cede de la religión hoy en día. Y que hablar del hecho de marcar un antes de cristo y un después de cristo</w:t>
      </w:r>
      <w:r w:rsidR="002E2FEE" w:rsidRPr="00174EE0">
        <w:rPr>
          <w:rFonts w:eastAsia="Times New Roman" w:cstheme="minorHAnsi"/>
          <w:color w:val="222222"/>
          <w:sz w:val="24"/>
          <w:szCs w:val="24"/>
          <w:lang w:eastAsia="es-HN"/>
        </w:rPr>
        <w:t xml:space="preserve"> en la historia de la humanidad.</w:t>
      </w:r>
    </w:p>
    <w:p w14:paraId="3ECA93BD" w14:textId="77777777" w:rsidR="006E70E3" w:rsidRPr="00167D94" w:rsidRDefault="006E70E3" w:rsidP="006E70E3">
      <w:pPr>
        <w:ind w:left="360"/>
        <w:rPr>
          <w:rFonts w:cstheme="minorHAnsi"/>
        </w:rPr>
      </w:pPr>
    </w:p>
    <w:p w14:paraId="2036CFE5" w14:textId="77777777" w:rsidR="006E70E3" w:rsidRDefault="006E70E3" w:rsidP="006E70E3">
      <w:pPr>
        <w:numPr>
          <w:ilvl w:val="0"/>
          <w:numId w:val="1"/>
        </w:numPr>
        <w:shd w:val="clear" w:color="auto" w:fill="FFFFFF"/>
        <w:spacing w:before="100" w:beforeAutospacing="1" w:after="100" w:afterAutospacing="1" w:line="240" w:lineRule="auto"/>
        <w:rPr>
          <w:rFonts w:eastAsia="Times New Roman" w:cstheme="minorHAnsi"/>
          <w:b/>
          <w:color w:val="373A3C"/>
          <w:sz w:val="28"/>
          <w:szCs w:val="28"/>
          <w:lang w:eastAsia="es-HN"/>
        </w:rPr>
      </w:pPr>
      <w:r w:rsidRPr="00167D94">
        <w:rPr>
          <w:rFonts w:eastAsia="Times New Roman" w:cstheme="minorHAnsi"/>
          <w:b/>
          <w:color w:val="373A3C"/>
          <w:sz w:val="28"/>
          <w:szCs w:val="28"/>
          <w:lang w:eastAsia="es-HN"/>
        </w:rPr>
        <w:t>¿Cómo se relaciona el proyecto del Reino de Jesús y la conformación-realización de una comunidad alternativa?</w:t>
      </w:r>
    </w:p>
    <w:p w14:paraId="71D250D7" w14:textId="77777777" w:rsidR="009B34ED" w:rsidRPr="00AF5DFE" w:rsidRDefault="009B34ED" w:rsidP="00AF5DFE">
      <w:pPr>
        <w:shd w:val="clear" w:color="auto" w:fill="FFFFFF"/>
        <w:spacing w:before="100" w:beforeAutospacing="1" w:after="100" w:afterAutospacing="1" w:line="240" w:lineRule="auto"/>
        <w:ind w:left="720"/>
        <w:jc w:val="both"/>
        <w:rPr>
          <w:rFonts w:eastAsia="Times New Roman" w:cstheme="minorHAnsi"/>
          <w:color w:val="373A3C"/>
          <w:sz w:val="24"/>
          <w:szCs w:val="24"/>
          <w:lang w:eastAsia="es-HN"/>
        </w:rPr>
      </w:pPr>
      <w:r w:rsidRPr="00AF5DFE">
        <w:rPr>
          <w:rFonts w:eastAsia="Times New Roman" w:cstheme="minorHAnsi"/>
          <w:color w:val="373A3C"/>
          <w:sz w:val="24"/>
          <w:szCs w:val="24"/>
          <w:lang w:eastAsia="es-HN"/>
        </w:rPr>
        <w:t xml:space="preserve">En los tiempos en los que Jesús nació y creció, la sociedad </w:t>
      </w:r>
      <w:r w:rsidR="00AF5DFE">
        <w:rPr>
          <w:rFonts w:eastAsia="Times New Roman" w:cstheme="minorHAnsi"/>
          <w:color w:val="373A3C"/>
          <w:sz w:val="24"/>
          <w:szCs w:val="24"/>
          <w:lang w:eastAsia="es-HN"/>
        </w:rPr>
        <w:t xml:space="preserve">tenia bien establecido </w:t>
      </w:r>
      <w:r w:rsidRPr="00AF5DFE">
        <w:rPr>
          <w:rFonts w:eastAsia="Times New Roman" w:cstheme="minorHAnsi"/>
          <w:color w:val="373A3C"/>
          <w:sz w:val="24"/>
          <w:szCs w:val="24"/>
          <w:lang w:eastAsia="es-HN"/>
        </w:rPr>
        <w:t>la clase dominante y la oprimida, esa comunidad tenia décadas de estar sometida a otras culturas extranjeras las cuales tenían oprimido a los pobres quienes en esa fecha eran la mayoría, la clase privilegiada eras los representantes del imperio, los protegidos por el imperio y los sacerdotes, quienes buscaban mantener las tradiciones a su manera.</w:t>
      </w:r>
    </w:p>
    <w:p w14:paraId="2C744157" w14:textId="77777777" w:rsidR="00AF5DFE" w:rsidRDefault="009B34ED" w:rsidP="00AF5DFE">
      <w:pPr>
        <w:shd w:val="clear" w:color="auto" w:fill="FFFFFF"/>
        <w:spacing w:before="100" w:beforeAutospacing="1" w:after="100" w:afterAutospacing="1" w:line="240" w:lineRule="auto"/>
        <w:ind w:left="720"/>
        <w:jc w:val="both"/>
        <w:rPr>
          <w:rFonts w:eastAsia="Times New Roman" w:cstheme="minorHAnsi"/>
          <w:color w:val="373A3C"/>
          <w:sz w:val="24"/>
          <w:szCs w:val="24"/>
          <w:lang w:eastAsia="es-HN"/>
        </w:rPr>
      </w:pPr>
      <w:r w:rsidRPr="00AF5DFE">
        <w:rPr>
          <w:rFonts w:eastAsia="Times New Roman" w:cstheme="minorHAnsi"/>
          <w:color w:val="373A3C"/>
          <w:sz w:val="24"/>
          <w:szCs w:val="24"/>
          <w:lang w:eastAsia="es-HN"/>
        </w:rPr>
        <w:t xml:space="preserve">Así que Jesús se vale de punto débil, señala que el impero no busca proteger a los pobres, busca lucrarse de ellos, no se preocupa por los pobres, ni por los enfermos. Jesús nace, crece y se desarrolla entre este grupo de gente oprimida, y a ellos a quienes da su </w:t>
      </w:r>
      <w:r w:rsidR="00AF5DFE">
        <w:rPr>
          <w:rFonts w:eastAsia="Times New Roman" w:cstheme="minorHAnsi"/>
          <w:color w:val="373A3C"/>
          <w:sz w:val="24"/>
          <w:szCs w:val="24"/>
          <w:lang w:eastAsia="es-HN"/>
        </w:rPr>
        <w:t xml:space="preserve">mensaje del Reino de Dios, este mensaje fue tan contúndete que formo un grupo de seguidores entre hombres y mujeres, grupo que se amalgamo luego de su resurrección. En resumen, el mensaje de Jesús orientado a dar a conocer el reino de Dios </w:t>
      </w:r>
      <w:r w:rsidR="00285704">
        <w:rPr>
          <w:rFonts w:eastAsia="Times New Roman" w:cstheme="minorHAnsi"/>
          <w:color w:val="373A3C"/>
          <w:sz w:val="24"/>
          <w:szCs w:val="24"/>
          <w:lang w:eastAsia="es-HN"/>
        </w:rPr>
        <w:t>llega primero a los pobres y oprimidos de la fecha, de allí sala la nueva comunidad que se encargara de hacer crecer lo que hoy en día es el cristianismo.</w:t>
      </w:r>
    </w:p>
    <w:p w14:paraId="02FB7C8D" w14:textId="77777777" w:rsidR="00285704" w:rsidRPr="00AF5DFE" w:rsidRDefault="00285704" w:rsidP="00AF5DFE">
      <w:pPr>
        <w:shd w:val="clear" w:color="auto" w:fill="FFFFFF"/>
        <w:spacing w:before="100" w:beforeAutospacing="1" w:after="100" w:afterAutospacing="1" w:line="240" w:lineRule="auto"/>
        <w:ind w:left="720"/>
        <w:jc w:val="both"/>
        <w:rPr>
          <w:rFonts w:eastAsia="Times New Roman" w:cstheme="minorHAnsi"/>
          <w:color w:val="373A3C"/>
          <w:sz w:val="24"/>
          <w:szCs w:val="24"/>
          <w:lang w:eastAsia="es-HN"/>
        </w:rPr>
      </w:pPr>
    </w:p>
    <w:p w14:paraId="04E5EDD1" w14:textId="77777777" w:rsidR="00167D94" w:rsidRPr="00167D94" w:rsidRDefault="00167D94" w:rsidP="00167D94">
      <w:pPr>
        <w:shd w:val="clear" w:color="auto" w:fill="FFFFFF"/>
        <w:spacing w:before="100" w:beforeAutospacing="1" w:after="100" w:afterAutospacing="1" w:line="240" w:lineRule="auto"/>
        <w:ind w:left="720"/>
        <w:rPr>
          <w:rFonts w:eastAsia="Times New Roman" w:cstheme="minorHAnsi"/>
          <w:b/>
          <w:color w:val="373A3C"/>
          <w:sz w:val="24"/>
          <w:szCs w:val="24"/>
          <w:lang w:eastAsia="es-HN"/>
        </w:rPr>
      </w:pPr>
    </w:p>
    <w:p w14:paraId="03E10E13" w14:textId="77777777" w:rsidR="006E70E3" w:rsidRPr="006E70E3" w:rsidRDefault="006E70E3" w:rsidP="006E70E3"/>
    <w:sectPr w:rsidR="006E70E3" w:rsidRPr="006E70E3" w:rsidSect="0034103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468C"/>
    <w:multiLevelType w:val="hybridMultilevel"/>
    <w:tmpl w:val="129AE082"/>
    <w:lvl w:ilvl="0" w:tplc="480A0011">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 w15:restartNumberingAfterBreak="0">
    <w:nsid w:val="24306C12"/>
    <w:multiLevelType w:val="hybridMultilevel"/>
    <w:tmpl w:val="676AED0C"/>
    <w:lvl w:ilvl="0" w:tplc="480A0011">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 w15:restartNumberingAfterBreak="0">
    <w:nsid w:val="3E034027"/>
    <w:multiLevelType w:val="multilevel"/>
    <w:tmpl w:val="D19AB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CA76453"/>
    <w:multiLevelType w:val="hybridMultilevel"/>
    <w:tmpl w:val="B40CE686"/>
    <w:lvl w:ilvl="0" w:tplc="480A0011">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num w:numId="1" w16cid:durableId="1300266973">
    <w:abstractNumId w:val="2"/>
  </w:num>
  <w:num w:numId="2" w16cid:durableId="1698459047">
    <w:abstractNumId w:val="3"/>
  </w:num>
  <w:num w:numId="3" w16cid:durableId="1050150233">
    <w:abstractNumId w:val="0"/>
  </w:num>
  <w:num w:numId="4" w16cid:durableId="402797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03F"/>
    <w:rsid w:val="00017295"/>
    <w:rsid w:val="001560CF"/>
    <w:rsid w:val="00167D94"/>
    <w:rsid w:val="00174EE0"/>
    <w:rsid w:val="001C79A7"/>
    <w:rsid w:val="00285704"/>
    <w:rsid w:val="002E2FEE"/>
    <w:rsid w:val="00307F7C"/>
    <w:rsid w:val="00341036"/>
    <w:rsid w:val="003A7BCB"/>
    <w:rsid w:val="003D39E0"/>
    <w:rsid w:val="004547CF"/>
    <w:rsid w:val="004E21DF"/>
    <w:rsid w:val="00527B64"/>
    <w:rsid w:val="00533292"/>
    <w:rsid w:val="00547152"/>
    <w:rsid w:val="00561FCE"/>
    <w:rsid w:val="006E70E3"/>
    <w:rsid w:val="007401DA"/>
    <w:rsid w:val="007D0925"/>
    <w:rsid w:val="007D46A6"/>
    <w:rsid w:val="009B34ED"/>
    <w:rsid w:val="00A543F5"/>
    <w:rsid w:val="00AA09F0"/>
    <w:rsid w:val="00AE4ACE"/>
    <w:rsid w:val="00AF5DFE"/>
    <w:rsid w:val="00B148DC"/>
    <w:rsid w:val="00B35530"/>
    <w:rsid w:val="00B9403F"/>
    <w:rsid w:val="00C73F7A"/>
    <w:rsid w:val="00C76A96"/>
    <w:rsid w:val="00CC1362"/>
    <w:rsid w:val="00D061A6"/>
    <w:rsid w:val="00D308E1"/>
    <w:rsid w:val="00D33884"/>
    <w:rsid w:val="00D35536"/>
    <w:rsid w:val="00D55EBD"/>
    <w:rsid w:val="00DC0042"/>
    <w:rsid w:val="00E97201"/>
    <w:rsid w:val="00FE54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0B6E"/>
  <w15:chartTrackingRefBased/>
  <w15:docId w15:val="{C3E66235-73AB-4F78-9807-A16D76DAC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H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E70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70610">
      <w:bodyDiv w:val="1"/>
      <w:marLeft w:val="0"/>
      <w:marRight w:val="0"/>
      <w:marTop w:val="0"/>
      <w:marBottom w:val="0"/>
      <w:divBdr>
        <w:top w:val="none" w:sz="0" w:space="0" w:color="auto"/>
        <w:left w:val="none" w:sz="0" w:space="0" w:color="auto"/>
        <w:bottom w:val="none" w:sz="0" w:space="0" w:color="auto"/>
        <w:right w:val="none" w:sz="0" w:space="0" w:color="auto"/>
      </w:divBdr>
      <w:divsChild>
        <w:div w:id="528879031">
          <w:marLeft w:val="0"/>
          <w:marRight w:val="0"/>
          <w:marTop w:val="0"/>
          <w:marBottom w:val="0"/>
          <w:divBdr>
            <w:top w:val="none" w:sz="0" w:space="0" w:color="auto"/>
            <w:left w:val="none" w:sz="0" w:space="0" w:color="auto"/>
            <w:bottom w:val="none" w:sz="0" w:space="0" w:color="auto"/>
            <w:right w:val="none" w:sz="0" w:space="0" w:color="auto"/>
          </w:divBdr>
        </w:div>
        <w:div w:id="654528408">
          <w:marLeft w:val="0"/>
          <w:marRight w:val="0"/>
          <w:marTop w:val="0"/>
          <w:marBottom w:val="0"/>
          <w:divBdr>
            <w:top w:val="none" w:sz="0" w:space="0" w:color="auto"/>
            <w:left w:val="none" w:sz="0" w:space="0" w:color="auto"/>
            <w:bottom w:val="none" w:sz="0" w:space="0" w:color="auto"/>
            <w:right w:val="none" w:sz="0" w:space="0" w:color="auto"/>
          </w:divBdr>
        </w:div>
        <w:div w:id="456610109">
          <w:marLeft w:val="0"/>
          <w:marRight w:val="0"/>
          <w:marTop w:val="0"/>
          <w:marBottom w:val="0"/>
          <w:divBdr>
            <w:top w:val="none" w:sz="0" w:space="0" w:color="auto"/>
            <w:left w:val="none" w:sz="0" w:space="0" w:color="auto"/>
            <w:bottom w:val="none" w:sz="0" w:space="0" w:color="auto"/>
            <w:right w:val="none" w:sz="0" w:space="0" w:color="auto"/>
          </w:divBdr>
        </w:div>
        <w:div w:id="850492695">
          <w:marLeft w:val="0"/>
          <w:marRight w:val="0"/>
          <w:marTop w:val="0"/>
          <w:marBottom w:val="0"/>
          <w:divBdr>
            <w:top w:val="none" w:sz="0" w:space="0" w:color="auto"/>
            <w:left w:val="none" w:sz="0" w:space="0" w:color="auto"/>
            <w:bottom w:val="none" w:sz="0" w:space="0" w:color="auto"/>
            <w:right w:val="none" w:sz="0" w:space="0" w:color="auto"/>
          </w:divBdr>
        </w:div>
        <w:div w:id="2033994918">
          <w:marLeft w:val="0"/>
          <w:marRight w:val="0"/>
          <w:marTop w:val="0"/>
          <w:marBottom w:val="0"/>
          <w:divBdr>
            <w:top w:val="none" w:sz="0" w:space="0" w:color="auto"/>
            <w:left w:val="none" w:sz="0" w:space="0" w:color="auto"/>
            <w:bottom w:val="none" w:sz="0" w:space="0" w:color="auto"/>
            <w:right w:val="none" w:sz="0" w:space="0" w:color="auto"/>
          </w:divBdr>
        </w:div>
        <w:div w:id="418719093">
          <w:marLeft w:val="0"/>
          <w:marRight w:val="0"/>
          <w:marTop w:val="0"/>
          <w:marBottom w:val="0"/>
          <w:divBdr>
            <w:top w:val="none" w:sz="0" w:space="0" w:color="auto"/>
            <w:left w:val="none" w:sz="0" w:space="0" w:color="auto"/>
            <w:bottom w:val="none" w:sz="0" w:space="0" w:color="auto"/>
            <w:right w:val="none" w:sz="0" w:space="0" w:color="auto"/>
          </w:divBdr>
        </w:div>
      </w:divsChild>
    </w:div>
    <w:div w:id="698357963">
      <w:bodyDiv w:val="1"/>
      <w:marLeft w:val="0"/>
      <w:marRight w:val="0"/>
      <w:marTop w:val="0"/>
      <w:marBottom w:val="0"/>
      <w:divBdr>
        <w:top w:val="none" w:sz="0" w:space="0" w:color="auto"/>
        <w:left w:val="none" w:sz="0" w:space="0" w:color="auto"/>
        <w:bottom w:val="none" w:sz="0" w:space="0" w:color="auto"/>
        <w:right w:val="none" w:sz="0" w:space="0" w:color="auto"/>
      </w:divBdr>
      <w:divsChild>
        <w:div w:id="102922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1D007-B392-45BD-B855-1FB86EC6C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2813</TotalTime>
  <Pages>3</Pages>
  <Words>941</Words>
  <Characters>5178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Alvarez</dc:creator>
  <cp:keywords/>
  <dc:description/>
  <cp:lastModifiedBy>Edgardo Alvarez</cp:lastModifiedBy>
  <cp:revision>9</cp:revision>
  <dcterms:created xsi:type="dcterms:W3CDTF">2022-08-09T00:38:00Z</dcterms:created>
  <dcterms:modified xsi:type="dcterms:W3CDTF">2025-12-22T03:13:00Z</dcterms:modified>
</cp:coreProperties>
</file>