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7C239" w14:textId="17F3C8E6" w:rsidR="00965A89" w:rsidRDefault="006246BE" w:rsidP="006246BE">
      <w:pPr>
        <w:rPr>
          <w:lang w:val="es-MX"/>
        </w:rPr>
      </w:pPr>
      <w:r w:rsidRPr="005C30E7">
        <w:rPr>
          <w:b/>
          <w:bCs/>
          <w:lang w:val="es-MX"/>
        </w:rPr>
        <w:t>Nombre de la estudiante:</w:t>
      </w:r>
      <w:r>
        <w:rPr>
          <w:lang w:val="es-MX"/>
        </w:rPr>
        <w:t xml:space="preserve"> Martha Ogoño</w:t>
      </w:r>
    </w:p>
    <w:p w14:paraId="2B2F06B2" w14:textId="14749EA4" w:rsidR="006246BE" w:rsidRDefault="006246BE" w:rsidP="006246BE">
      <w:pPr>
        <w:rPr>
          <w:lang w:val="es-MX"/>
        </w:rPr>
      </w:pPr>
      <w:r w:rsidRPr="005C30E7">
        <w:rPr>
          <w:b/>
          <w:bCs/>
          <w:lang w:val="es-MX"/>
        </w:rPr>
        <w:t>Educador:</w:t>
      </w:r>
      <w:r>
        <w:rPr>
          <w:lang w:val="es-MX"/>
        </w:rPr>
        <w:t xml:space="preserve"> Ximena Chérrez</w:t>
      </w:r>
    </w:p>
    <w:p w14:paraId="23D4981D" w14:textId="77777777" w:rsidR="006246BE" w:rsidRPr="006246BE" w:rsidRDefault="006246BE" w:rsidP="006246BE">
      <w:r w:rsidRPr="006246BE">
        <w:t>Estas son las preguntas a responder:</w:t>
      </w:r>
    </w:p>
    <w:p w14:paraId="2DDC4EBA" w14:textId="77777777" w:rsidR="006246BE" w:rsidRDefault="006246BE" w:rsidP="006246BE">
      <w:pPr>
        <w:numPr>
          <w:ilvl w:val="0"/>
          <w:numId w:val="2"/>
        </w:numPr>
      </w:pPr>
      <w:r w:rsidRPr="006246BE">
        <w:t>1) Describe las 5 dimensiones del Jesús histórico que más te conmueven, convocan y provocan.</w:t>
      </w:r>
    </w:p>
    <w:p w14:paraId="4C871FC1" w14:textId="270ECF59" w:rsidR="005C30E7" w:rsidRDefault="005C30E7" w:rsidP="005C30E7">
      <w:pPr>
        <w:ind w:left="720"/>
        <w:rPr>
          <w:b/>
          <w:bCs/>
        </w:rPr>
      </w:pPr>
      <w:r w:rsidRPr="005C30E7">
        <w:rPr>
          <w:b/>
          <w:bCs/>
        </w:rPr>
        <w:t>Jesús y las mujeres</w:t>
      </w:r>
    </w:p>
    <w:p w14:paraId="2FE06479" w14:textId="56368307" w:rsidR="005C30E7" w:rsidRPr="00166238" w:rsidRDefault="005C30E7" w:rsidP="005C30E7">
      <w:pPr>
        <w:ind w:left="720"/>
      </w:pPr>
      <w:r w:rsidRPr="00166238">
        <w:t>En el grupo de Jesús había un grupo de mujeres, él no les discriminaba a ellas, les daba fuerzas para que continúen su misión, las consolaba. Era un hombre que las comprendía, en él encontraban la paz y la alegría, porque Jesús le ayudaba, les invitaba a unirse.</w:t>
      </w:r>
    </w:p>
    <w:p w14:paraId="60C2E54F" w14:textId="701B37C8" w:rsidR="005C30E7" w:rsidRPr="005C30E7" w:rsidRDefault="005C30E7" w:rsidP="005C30E7">
      <w:pPr>
        <w:ind w:left="720"/>
        <w:rPr>
          <w:b/>
          <w:bCs/>
        </w:rPr>
      </w:pPr>
      <w:r w:rsidRPr="005C30E7">
        <w:rPr>
          <w:b/>
          <w:bCs/>
        </w:rPr>
        <w:t>Jesús humano</w:t>
      </w:r>
    </w:p>
    <w:p w14:paraId="7FF4F7B4" w14:textId="3154EC10" w:rsidR="005C30E7" w:rsidRDefault="005C30E7" w:rsidP="005C30E7">
      <w:pPr>
        <w:ind w:left="720"/>
      </w:pPr>
      <w:r>
        <w:t>Lo que me gustó del estudio es conocer a Jesús humano, el que tiene los sentimientos de indignación por la injusticia, de alegría en las celebraciones que se dan en su entorno. Está pendiente de convocar a sus amigos y tomar en cuenta a ellos para su proyecto.</w:t>
      </w:r>
    </w:p>
    <w:p w14:paraId="3152911D" w14:textId="3755E67F" w:rsidR="005C30E7" w:rsidRDefault="005C30E7" w:rsidP="005C30E7">
      <w:pPr>
        <w:ind w:left="720"/>
        <w:rPr>
          <w:b/>
          <w:bCs/>
        </w:rPr>
      </w:pPr>
      <w:r w:rsidRPr="005C30E7">
        <w:rPr>
          <w:b/>
          <w:bCs/>
        </w:rPr>
        <w:t>Jesús profeta</w:t>
      </w:r>
    </w:p>
    <w:p w14:paraId="15BD68DE" w14:textId="6690E9BE" w:rsidR="005C30E7" w:rsidRDefault="005C30E7" w:rsidP="005C30E7">
      <w:pPr>
        <w:ind w:left="720"/>
      </w:pPr>
      <w:r w:rsidRPr="005C30E7">
        <w:t xml:space="preserve">La </w:t>
      </w:r>
      <w:r>
        <w:t>voz y actitud profética es vital porque esto hace que la gente que está a su alrededor lo valore. Él les enseña que hay que ser valiente, que no hay que guardar silencio ante las injusticias.</w:t>
      </w:r>
    </w:p>
    <w:p w14:paraId="26232F9C" w14:textId="615E8C5A" w:rsidR="00166238" w:rsidRPr="00166238" w:rsidRDefault="00166238" w:rsidP="005C30E7">
      <w:pPr>
        <w:ind w:left="720"/>
        <w:rPr>
          <w:b/>
          <w:bCs/>
        </w:rPr>
      </w:pPr>
      <w:r w:rsidRPr="00166238">
        <w:rPr>
          <w:b/>
          <w:bCs/>
        </w:rPr>
        <w:t>Jesús y los excluídos</w:t>
      </w:r>
    </w:p>
    <w:p w14:paraId="14C8D882" w14:textId="7F1F7E07" w:rsidR="00166238" w:rsidRDefault="00166238" w:rsidP="005C30E7">
      <w:pPr>
        <w:ind w:left="720"/>
      </w:pPr>
      <w:r>
        <w:t>Jesús se acercaba a los enfermos, a los paralíticos, a los leprosos, a los ciegos, a las viudas, y todo aquel que era rechazado por las autoridades religiosas; porque había un quemeimportismo, el pueblo también rechazaba a los excluídos.</w:t>
      </w:r>
    </w:p>
    <w:p w14:paraId="1367A231" w14:textId="16F79CCC" w:rsidR="00166238" w:rsidRDefault="00166238" w:rsidP="005C30E7">
      <w:pPr>
        <w:ind w:left="720"/>
        <w:rPr>
          <w:b/>
          <w:bCs/>
        </w:rPr>
      </w:pPr>
      <w:r w:rsidRPr="00166238">
        <w:rPr>
          <w:b/>
          <w:bCs/>
        </w:rPr>
        <w:t>Jesús misericordioso</w:t>
      </w:r>
    </w:p>
    <w:p w14:paraId="14EC04D3" w14:textId="40B7B93E" w:rsidR="00166238" w:rsidRPr="00166238" w:rsidRDefault="00166238" w:rsidP="005C30E7">
      <w:pPr>
        <w:ind w:left="720"/>
      </w:pPr>
      <w:r w:rsidRPr="00166238">
        <w:t>Un Jesús que se conduele del pueblo de Israel, que acoge, que es compasivo, que escucha al pueblo, que los protege, se hace amigo de ellos, no juzga, se hace cercano, no desprecia, se pone al frente como humano.</w:t>
      </w:r>
    </w:p>
    <w:p w14:paraId="244C6F86" w14:textId="77777777" w:rsidR="00166238" w:rsidRPr="00166238" w:rsidRDefault="00166238" w:rsidP="005C30E7">
      <w:pPr>
        <w:ind w:left="720"/>
        <w:rPr>
          <w:b/>
          <w:bCs/>
        </w:rPr>
      </w:pPr>
    </w:p>
    <w:p w14:paraId="78EBCB24" w14:textId="77777777" w:rsidR="005C30E7" w:rsidRPr="005C30E7" w:rsidRDefault="005C30E7" w:rsidP="005C30E7">
      <w:pPr>
        <w:ind w:left="720"/>
      </w:pPr>
    </w:p>
    <w:p w14:paraId="292A52F5" w14:textId="77777777" w:rsidR="005C30E7" w:rsidRPr="006246BE" w:rsidRDefault="005C30E7" w:rsidP="005C30E7">
      <w:pPr>
        <w:ind w:left="720"/>
      </w:pPr>
    </w:p>
    <w:p w14:paraId="77C50644" w14:textId="77777777" w:rsidR="006246BE" w:rsidRDefault="006246BE" w:rsidP="006246BE">
      <w:pPr>
        <w:numPr>
          <w:ilvl w:val="0"/>
          <w:numId w:val="2"/>
        </w:numPr>
      </w:pPr>
      <w:r w:rsidRPr="006246BE">
        <w:t>2) ¿Cómo se relaciona el proyecto del Reino de Jesús y la conformación-realización de una comunidad alternativa?</w:t>
      </w:r>
    </w:p>
    <w:p w14:paraId="61DD3F54" w14:textId="53D2EC29" w:rsidR="00166238" w:rsidRPr="006246BE" w:rsidRDefault="00166238" w:rsidP="00166238">
      <w:pPr>
        <w:ind w:left="720"/>
      </w:pPr>
      <w:r>
        <w:t xml:space="preserve">Que el Reino de Dios es para continuar la misión que hizo Jesús en su trabajo pastoral, que tiene que continuar </w:t>
      </w:r>
      <w:r w:rsidR="00A33A2F">
        <w:t xml:space="preserve">el Reino de Dios con </w:t>
      </w:r>
      <w:r>
        <w:t xml:space="preserve">sus discípulos </w:t>
      </w:r>
      <w:r w:rsidR="00A33A2F">
        <w:t>en la formación que él les enseñó, porque fue la escuela del discipulado.</w:t>
      </w:r>
    </w:p>
    <w:p w14:paraId="218D4F6A" w14:textId="77777777" w:rsidR="006246BE" w:rsidRDefault="006246BE" w:rsidP="006246BE"/>
    <w:sectPr w:rsidR="006246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C1D86"/>
    <w:multiLevelType w:val="multilevel"/>
    <w:tmpl w:val="C828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C7AB7"/>
    <w:multiLevelType w:val="multilevel"/>
    <w:tmpl w:val="0C94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855577">
    <w:abstractNumId w:val="0"/>
  </w:num>
  <w:num w:numId="2" w16cid:durableId="1450660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F1"/>
    <w:rsid w:val="00166238"/>
    <w:rsid w:val="00212E83"/>
    <w:rsid w:val="004B25F1"/>
    <w:rsid w:val="005C30E7"/>
    <w:rsid w:val="006246BE"/>
    <w:rsid w:val="00701EE4"/>
    <w:rsid w:val="00965A89"/>
    <w:rsid w:val="00A33A2F"/>
    <w:rsid w:val="00AD792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BACE4"/>
  <w15:chartTrackingRefBased/>
  <w15:docId w15:val="{965A1764-E7B3-47AB-A596-AA811C05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5F1"/>
    <w:rPr>
      <w:kern w:val="0"/>
      <w14:ligatures w14:val="none"/>
    </w:rPr>
  </w:style>
  <w:style w:type="paragraph" w:styleId="Ttulo1">
    <w:name w:val="heading 1"/>
    <w:basedOn w:val="Normal"/>
    <w:next w:val="Normal"/>
    <w:link w:val="Ttulo1Car"/>
    <w:uiPriority w:val="9"/>
    <w:qFormat/>
    <w:rsid w:val="004B25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B25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B25F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B25F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B25F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B25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25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25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25F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25F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B25F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B25F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B25F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B25F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B25F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25F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25F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25F1"/>
    <w:rPr>
      <w:rFonts w:eastAsiaTheme="majorEastAsia" w:cstheme="majorBidi"/>
      <w:color w:val="272727" w:themeColor="text1" w:themeTint="D8"/>
    </w:rPr>
  </w:style>
  <w:style w:type="paragraph" w:styleId="Ttulo">
    <w:name w:val="Title"/>
    <w:basedOn w:val="Normal"/>
    <w:next w:val="Normal"/>
    <w:link w:val="TtuloCar"/>
    <w:uiPriority w:val="10"/>
    <w:qFormat/>
    <w:rsid w:val="004B2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25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25F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25F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25F1"/>
    <w:pPr>
      <w:spacing w:before="160"/>
      <w:jc w:val="center"/>
    </w:pPr>
    <w:rPr>
      <w:i/>
      <w:iCs/>
      <w:color w:val="404040" w:themeColor="text1" w:themeTint="BF"/>
    </w:rPr>
  </w:style>
  <w:style w:type="character" w:customStyle="1" w:styleId="CitaCar">
    <w:name w:val="Cita Car"/>
    <w:basedOn w:val="Fuentedeprrafopredeter"/>
    <w:link w:val="Cita"/>
    <w:uiPriority w:val="29"/>
    <w:rsid w:val="004B25F1"/>
    <w:rPr>
      <w:i/>
      <w:iCs/>
      <w:color w:val="404040" w:themeColor="text1" w:themeTint="BF"/>
    </w:rPr>
  </w:style>
  <w:style w:type="paragraph" w:styleId="Prrafodelista">
    <w:name w:val="List Paragraph"/>
    <w:basedOn w:val="Normal"/>
    <w:uiPriority w:val="34"/>
    <w:qFormat/>
    <w:rsid w:val="004B25F1"/>
    <w:pPr>
      <w:ind w:left="720"/>
      <w:contextualSpacing/>
    </w:pPr>
  </w:style>
  <w:style w:type="character" w:styleId="nfasisintenso">
    <w:name w:val="Intense Emphasis"/>
    <w:basedOn w:val="Fuentedeprrafopredeter"/>
    <w:uiPriority w:val="21"/>
    <w:qFormat/>
    <w:rsid w:val="004B25F1"/>
    <w:rPr>
      <w:i/>
      <w:iCs/>
      <w:color w:val="2F5496" w:themeColor="accent1" w:themeShade="BF"/>
    </w:rPr>
  </w:style>
  <w:style w:type="paragraph" w:styleId="Citadestacada">
    <w:name w:val="Intense Quote"/>
    <w:basedOn w:val="Normal"/>
    <w:next w:val="Normal"/>
    <w:link w:val="CitadestacadaCar"/>
    <w:uiPriority w:val="30"/>
    <w:qFormat/>
    <w:rsid w:val="004B25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B25F1"/>
    <w:rPr>
      <w:i/>
      <w:iCs/>
      <w:color w:val="2F5496" w:themeColor="accent1" w:themeShade="BF"/>
    </w:rPr>
  </w:style>
  <w:style w:type="character" w:styleId="Referenciaintensa">
    <w:name w:val="Intense Reference"/>
    <w:basedOn w:val="Fuentedeprrafopredeter"/>
    <w:uiPriority w:val="32"/>
    <w:qFormat/>
    <w:rsid w:val="004B25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275</Words>
  <Characters>1516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OGOÑO CARAGUAY MARTHA OLIVIA</dc:creator>
  <cp:keywords/>
  <dc:description/>
  <cp:lastModifiedBy>OGOÑO CARAGUAY MARTHA OLIVIA</cp:lastModifiedBy>
  <cp:revision>4</cp:revision>
  <dcterms:created xsi:type="dcterms:W3CDTF">2025-12-07T03:46:00Z</dcterms:created>
  <dcterms:modified xsi:type="dcterms:W3CDTF">2026-01-04T01:43:00Z</dcterms:modified>
</cp:coreProperties>
</file>