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Pablo I. Magaña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1.- Describe las 5 dimensiones de Jesús histórico que más te conmueven, conmocionan y provocan.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Primero, lo que me conmueve de nuestro Jesús histórico es ver cómo se mueve Jesús en su época, por los peligros que tiene que pasar, cuidándose de los jefes de la ley y de los romanos para no ser castigado o ejecutado. Aunque en muchas ocasiones, con sus palabras, salía de las trampas que le ponían con sus preguntas.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También las formas de pensar que nos enseña y cómo nos muestra que el Reino de Dios está en la fe de los pueblos. El valor que les da a las mujeres en una época donde no tenían ningún derecho, aunque en estas épocas todavía son discriminadas.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También cómo se anuncia el Reino de Dios y qué es. Nos siembra en nuestro corazón el querer tener una vida con felicidad, llena de amor, paz y tranquilidad, pero no solo nos convoca, sino que sigue diciendo que interactuemos con Él, cambiando el corazón.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Ver a nuestros semejantes con más amor, hacernos conscientes de que con nuestra fe en Dios podemos construir un mundo diferente, sin odios, rencores ni envidias, y con menos amor a lo material.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Su gran amor y preferencia por los pobres y marginados, por los que sufren más, y en especial por las mujeres que en su época eran invisibles, ocupando el último lugar en la sociedad. Sin embargo, Jesús los convoca a la par de todos, llevando a la práctica y nos pone el ejemplo de cómo tratarlas, cambiando nuestra visión.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Jesús llama también a los pobres para, con ellos, organizar y predicar la palabra, la Buena Nueva del Reino, integrando su grupo por mujeres y hombres, enseñándoles lo que Él sabía para que construyeran una comunidad.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Jesús nunca le sacó la vuelta a la muerte; sabía que llegaría en cualquier momento por todo lo que enseñaba, contraponiéndose a los esquemas de aquella época: las situaciones económicas, políticas, sociales y religiosas, además de su cercanía con los movimientos populares de resistencia. No creían que Él era el aMesías, por más que lo demostraba.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Y cómo pensaban que Dios Padre había permitido una muerte tan atroz, pensando que el Padre había abandonado a su Hijo, pero el Padre siempre estuvo con Él, mostrando con la resurrección su presencia y así demostró su amor por Jesús.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2.- ¿Cómo se relaciona el proyecto del Reino de Jesús y la conformación y realización de una comunidad alternativa?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Se relaciona a través del amor de Jesús y de sus enseñanzas, liberándonos de darle demasiada importancia a las cosas materiales y poniendo en primer lugar el apoyo a los que menos tienen, a los que sufren, compartiendo conocimiento tanto material como espiritual. Tratando de que todos seamos iguales, que nadie abuse de nadie y, sobre todo, darle el lugar que le corresponde a las mujeres, empezando por el hogar.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Lograr los cambios de forma de ser y pensar, viéndonos a todos como hermanos, siendo un ejemplo para los que piensan que no se puede lograr tener una sociedad más justa, porque la pasión de Jesús es el pueblo pobre.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