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72D0B" w14:textId="2010B893" w:rsidR="00EC46B5" w:rsidRPr="00867717" w:rsidRDefault="00D95468">
      <w:pPr>
        <w:rPr>
          <w:sz w:val="24"/>
          <w:szCs w:val="24"/>
          <w:lang w:val="es-419"/>
        </w:rPr>
      </w:pPr>
      <w:r w:rsidRPr="00867717">
        <w:rPr>
          <w:sz w:val="24"/>
          <w:szCs w:val="24"/>
          <w:lang w:val="es-419"/>
        </w:rPr>
        <w:t xml:space="preserve">TRABAJO FINAL MODULO V </w:t>
      </w:r>
    </w:p>
    <w:p w14:paraId="6C29CA5B" w14:textId="58937813" w:rsidR="00D95468" w:rsidRPr="00867717" w:rsidRDefault="00D95468">
      <w:pPr>
        <w:rPr>
          <w:sz w:val="24"/>
          <w:szCs w:val="24"/>
          <w:lang w:val="es-419"/>
        </w:rPr>
      </w:pPr>
      <w:r w:rsidRPr="00867717">
        <w:rPr>
          <w:sz w:val="24"/>
          <w:szCs w:val="24"/>
          <w:lang w:val="es-419"/>
        </w:rPr>
        <w:t>SIMONETTA DE PACE                                                                                            EDUCADORA: MIRTA LEIVA</w:t>
      </w:r>
    </w:p>
    <w:p w14:paraId="38F79DB2" w14:textId="77777777" w:rsidR="00D95468" w:rsidRPr="00867717" w:rsidRDefault="00D95468">
      <w:pPr>
        <w:rPr>
          <w:sz w:val="24"/>
          <w:szCs w:val="24"/>
          <w:lang w:val="es-419"/>
        </w:rPr>
      </w:pPr>
    </w:p>
    <w:p w14:paraId="1C1260E3" w14:textId="77777777" w:rsidR="00D95468" w:rsidRPr="00867717" w:rsidRDefault="00D95468" w:rsidP="00D95468">
      <w:pPr>
        <w:pStyle w:val="wp-block-paragraph"/>
        <w:shd w:val="clear" w:color="auto" w:fill="FFFFFF"/>
        <w:rPr>
          <w:rFonts w:asciiTheme="minorHAnsi" w:hAnsiTheme="minorHAnsi"/>
          <w:lang w:val="es-419"/>
        </w:rPr>
      </w:pPr>
      <w:r w:rsidRPr="00867717">
        <w:rPr>
          <w:rFonts w:asciiTheme="minorHAnsi" w:hAnsiTheme="minorHAnsi"/>
          <w:lang w:val="es-419"/>
        </w:rPr>
        <w:t>1. ¿Cuáles son las principales líneas teológicas del libro Hechos de los Apóstoles? Justifica.</w:t>
      </w:r>
    </w:p>
    <w:p w14:paraId="46A5CBE2" w14:textId="097BF669" w:rsidR="00D95468" w:rsidRPr="00867717" w:rsidRDefault="00C962B0" w:rsidP="00D95468">
      <w:pPr>
        <w:pStyle w:val="wp-block-paragraph"/>
        <w:shd w:val="clear" w:color="auto" w:fill="FFFFFF"/>
        <w:rPr>
          <w:rFonts w:asciiTheme="minorHAnsi" w:hAnsiTheme="minorHAnsi"/>
          <w:b/>
          <w:bCs/>
          <w:u w:val="single"/>
          <w:lang w:val="es-419"/>
        </w:rPr>
      </w:pPr>
      <w:r w:rsidRPr="00867717">
        <w:rPr>
          <w:rFonts w:asciiTheme="minorHAnsi" w:hAnsiTheme="minorHAnsi"/>
          <w:b/>
          <w:bCs/>
          <w:u w:val="single"/>
          <w:lang w:val="es-419"/>
        </w:rPr>
        <w:t>L</w:t>
      </w:r>
      <w:r w:rsidRPr="00867717">
        <w:rPr>
          <w:rFonts w:asciiTheme="minorHAnsi" w:hAnsiTheme="minorHAnsi"/>
          <w:b/>
          <w:bCs/>
          <w:u w:val="single"/>
          <w:lang w:val="es-419"/>
        </w:rPr>
        <w:t>ínea teológica</w:t>
      </w:r>
      <w:r w:rsidRPr="00867717">
        <w:rPr>
          <w:rFonts w:asciiTheme="minorHAnsi" w:hAnsiTheme="minorHAnsi"/>
          <w:u w:val="single"/>
          <w:lang w:val="es-419"/>
        </w:rPr>
        <w:t xml:space="preserve"> </w:t>
      </w:r>
      <w:r w:rsidR="00296AFA" w:rsidRPr="00867717">
        <w:rPr>
          <w:rFonts w:asciiTheme="minorHAnsi" w:hAnsiTheme="minorHAnsi"/>
          <w:b/>
          <w:bCs/>
          <w:u w:val="single"/>
          <w:lang w:val="es-419"/>
        </w:rPr>
        <w:t xml:space="preserve">1 - </w:t>
      </w:r>
      <w:r w:rsidR="00D95468" w:rsidRPr="00867717">
        <w:rPr>
          <w:rFonts w:asciiTheme="minorHAnsi" w:hAnsiTheme="minorHAnsi"/>
          <w:b/>
          <w:bCs/>
          <w:u w:val="single"/>
          <w:lang w:val="es-419"/>
        </w:rPr>
        <w:t>Acción del Espiritu Santo</w:t>
      </w:r>
      <w:r w:rsidR="00296AFA" w:rsidRPr="00867717">
        <w:rPr>
          <w:rFonts w:asciiTheme="minorHAnsi" w:hAnsiTheme="minorHAnsi"/>
          <w:b/>
          <w:bCs/>
          <w:u w:val="single"/>
          <w:lang w:val="es-419"/>
        </w:rPr>
        <w:t xml:space="preserve">. </w:t>
      </w:r>
    </w:p>
    <w:p w14:paraId="656083BF" w14:textId="73A8E166" w:rsidR="00296AFA" w:rsidRPr="00867717" w:rsidRDefault="00296AFA" w:rsidP="00296AFA">
      <w:pPr>
        <w:jc w:val="both"/>
        <w:rPr>
          <w:rFonts w:cs="Times New Roman"/>
          <w:sz w:val="24"/>
          <w:szCs w:val="24"/>
          <w:lang w:val="es-419"/>
        </w:rPr>
      </w:pPr>
      <w:r w:rsidRPr="00867717">
        <w:rPr>
          <w:rFonts w:cs="Times New Roman"/>
          <w:sz w:val="24"/>
          <w:szCs w:val="24"/>
          <w:lang w:val="es-419"/>
        </w:rPr>
        <w:t>El protagonista principal del libro de los Hechos es el Espiritu Santo que</w:t>
      </w:r>
      <w:r w:rsidR="00C962B0" w:rsidRPr="00867717">
        <w:rPr>
          <w:rFonts w:cs="Times New Roman"/>
          <w:sz w:val="24"/>
          <w:szCs w:val="24"/>
          <w:lang w:val="es-419"/>
        </w:rPr>
        <w:t>:</w:t>
      </w:r>
      <w:r w:rsidRPr="00867717">
        <w:rPr>
          <w:rFonts w:cs="Times New Roman"/>
          <w:sz w:val="24"/>
          <w:szCs w:val="24"/>
          <w:lang w:val="es-419"/>
        </w:rPr>
        <w:t xml:space="preserve"> </w:t>
      </w:r>
    </w:p>
    <w:p w14:paraId="79695521" w14:textId="3DD11B73" w:rsidR="00296AFA" w:rsidRPr="00867717" w:rsidRDefault="00296AFA" w:rsidP="00D14E71">
      <w:pPr>
        <w:pStyle w:val="Paragrafoelenco"/>
        <w:numPr>
          <w:ilvl w:val="0"/>
          <w:numId w:val="1"/>
        </w:numPr>
        <w:jc w:val="both"/>
        <w:rPr>
          <w:rFonts w:cs="Times New Roman"/>
          <w:sz w:val="24"/>
          <w:szCs w:val="24"/>
          <w:lang w:val="es-419"/>
        </w:rPr>
      </w:pPr>
      <w:r w:rsidRPr="00867717">
        <w:rPr>
          <w:rFonts w:cs="Times New Roman"/>
          <w:sz w:val="24"/>
          <w:szCs w:val="24"/>
          <w:lang w:val="es-419"/>
        </w:rPr>
        <w:t>guió los comienzos de la Iglesia</w:t>
      </w:r>
      <w:r w:rsidR="00557CEC" w:rsidRPr="00867717">
        <w:rPr>
          <w:rFonts w:cs="Times New Roman"/>
          <w:sz w:val="24"/>
          <w:szCs w:val="24"/>
          <w:lang w:val="es-419"/>
        </w:rPr>
        <w:t xml:space="preserve"> rompiedo la barrera conservadora de la primera comunidad de los Doce</w:t>
      </w:r>
      <w:r w:rsidR="00D576C8" w:rsidRPr="00867717">
        <w:rPr>
          <w:rFonts w:cs="Times New Roman"/>
          <w:sz w:val="24"/>
          <w:szCs w:val="24"/>
          <w:lang w:val="es-419"/>
        </w:rPr>
        <w:t xml:space="preserve"> y reorientar la primera comunidad </w:t>
      </w:r>
      <w:r w:rsidR="00D14E71" w:rsidRPr="00867717">
        <w:rPr>
          <w:rFonts w:cs="Times New Roman"/>
          <w:sz w:val="24"/>
          <w:szCs w:val="24"/>
          <w:lang w:val="es-419"/>
        </w:rPr>
        <w:t>hacia un identidad profetica y misionera</w:t>
      </w:r>
    </w:p>
    <w:p w14:paraId="50B40DF8" w14:textId="10E1668B" w:rsidR="00296AFA" w:rsidRPr="00867717" w:rsidRDefault="00296AFA" w:rsidP="00E752F4">
      <w:pPr>
        <w:pStyle w:val="Paragrafoelenco"/>
        <w:numPr>
          <w:ilvl w:val="0"/>
          <w:numId w:val="1"/>
        </w:numPr>
        <w:jc w:val="both"/>
        <w:rPr>
          <w:rFonts w:cs="Times New Roman"/>
          <w:sz w:val="24"/>
          <w:szCs w:val="24"/>
          <w:lang w:val="es-419"/>
        </w:rPr>
      </w:pPr>
      <w:r w:rsidRPr="00867717">
        <w:rPr>
          <w:rFonts w:cs="Times New Roman"/>
          <w:sz w:val="24"/>
          <w:szCs w:val="24"/>
          <w:lang w:val="es-419"/>
        </w:rPr>
        <w:t xml:space="preserve">a tener pasión </w:t>
      </w:r>
      <w:r w:rsidR="006839DB" w:rsidRPr="00867717">
        <w:rPr>
          <w:rFonts w:cs="Times New Roman"/>
          <w:sz w:val="24"/>
          <w:szCs w:val="24"/>
          <w:lang w:val="es-419"/>
        </w:rPr>
        <w:t xml:space="preserve">misionera </w:t>
      </w:r>
      <w:r w:rsidRPr="00867717">
        <w:rPr>
          <w:rFonts w:cs="Times New Roman"/>
          <w:sz w:val="24"/>
          <w:szCs w:val="24"/>
          <w:lang w:val="es-419"/>
        </w:rPr>
        <w:t>por el Evangelio de Jesús que tiene poder para traer liberación y esperanza a las/os pobres.</w:t>
      </w:r>
    </w:p>
    <w:p w14:paraId="40CCF3C0" w14:textId="663652F6" w:rsidR="00296AFA" w:rsidRPr="00867717" w:rsidRDefault="00296AFA" w:rsidP="00E752F4">
      <w:pPr>
        <w:pStyle w:val="Paragrafoelenco"/>
        <w:numPr>
          <w:ilvl w:val="0"/>
          <w:numId w:val="1"/>
        </w:numPr>
        <w:jc w:val="both"/>
        <w:rPr>
          <w:rFonts w:cs="Times New Roman"/>
          <w:sz w:val="24"/>
          <w:szCs w:val="24"/>
          <w:lang w:val="es-419"/>
        </w:rPr>
      </w:pPr>
      <w:r w:rsidRPr="00867717">
        <w:rPr>
          <w:rFonts w:cs="Times New Roman"/>
          <w:sz w:val="24"/>
          <w:szCs w:val="24"/>
          <w:lang w:val="es-419"/>
        </w:rPr>
        <w:t>a manifestarse en la fragildad y vulnerabilidad de los primeros misioneros.</w:t>
      </w:r>
    </w:p>
    <w:p w14:paraId="171665C2" w14:textId="0D1D18F1" w:rsidR="00C9622F" w:rsidRPr="00867717" w:rsidRDefault="00C9622F" w:rsidP="00E752F4">
      <w:pPr>
        <w:pStyle w:val="Paragrafoelenco"/>
        <w:numPr>
          <w:ilvl w:val="0"/>
          <w:numId w:val="1"/>
        </w:numPr>
        <w:jc w:val="both"/>
        <w:rPr>
          <w:rFonts w:cs="Times New Roman"/>
          <w:sz w:val="24"/>
          <w:szCs w:val="24"/>
          <w:lang w:val="es-419"/>
        </w:rPr>
      </w:pPr>
      <w:r w:rsidRPr="00867717">
        <w:rPr>
          <w:rFonts w:cs="Times New Roman"/>
          <w:sz w:val="24"/>
          <w:szCs w:val="24"/>
          <w:lang w:val="es-419"/>
        </w:rPr>
        <w:t>A incluir todos en la tarea del anuncio del Evangelio.</w:t>
      </w:r>
    </w:p>
    <w:p w14:paraId="6F4E46BA" w14:textId="0D4B33F8" w:rsidR="00D95468" w:rsidRPr="00867717" w:rsidRDefault="00296AFA" w:rsidP="006839DB">
      <w:pPr>
        <w:jc w:val="both"/>
        <w:rPr>
          <w:rFonts w:cs="Times New Roman"/>
          <w:sz w:val="24"/>
          <w:szCs w:val="24"/>
          <w:lang w:val="es-419"/>
        </w:rPr>
      </w:pPr>
      <w:r w:rsidRPr="00867717">
        <w:rPr>
          <w:rFonts w:cs="Times New Roman"/>
          <w:sz w:val="24"/>
          <w:szCs w:val="24"/>
          <w:lang w:val="es-419"/>
        </w:rPr>
        <w:t>Este Espiritu Santo que nadie puede dirigir porqué no es mon</w:t>
      </w:r>
      <w:r w:rsidR="008A14BA" w:rsidRPr="00867717">
        <w:rPr>
          <w:rFonts w:cs="Times New Roman"/>
          <w:sz w:val="24"/>
          <w:szCs w:val="24"/>
          <w:lang w:val="es-419"/>
        </w:rPr>
        <w:t>o</w:t>
      </w:r>
      <w:r w:rsidRPr="00867717">
        <w:rPr>
          <w:rFonts w:cs="Times New Roman"/>
          <w:sz w:val="24"/>
          <w:szCs w:val="24"/>
          <w:lang w:val="es-419"/>
        </w:rPr>
        <w:t xml:space="preserve">polio de ningún grupo cristiano ni de la jerarquía eclesiástica, sino que actúa donde quiere y en quien quiere. </w:t>
      </w:r>
      <w:r w:rsidRPr="00867717">
        <w:rPr>
          <w:sz w:val="24"/>
          <w:szCs w:val="24"/>
          <w:lang w:val="es-419"/>
        </w:rPr>
        <w:t>El Espiritu mueve los misioneros del evangelio</w:t>
      </w:r>
      <w:r w:rsidR="00D95468" w:rsidRPr="00867717">
        <w:rPr>
          <w:sz w:val="24"/>
          <w:szCs w:val="24"/>
          <w:lang w:val="es-419"/>
        </w:rPr>
        <w:t xml:space="preserve"> más allá de los confines de la tierra rompiendo </w:t>
      </w:r>
      <w:r w:rsidRPr="00867717">
        <w:rPr>
          <w:sz w:val="24"/>
          <w:szCs w:val="24"/>
          <w:lang w:val="es-419"/>
        </w:rPr>
        <w:t xml:space="preserve">todo tipo de </w:t>
      </w:r>
      <w:r w:rsidR="00D95468" w:rsidRPr="00867717">
        <w:rPr>
          <w:sz w:val="24"/>
          <w:szCs w:val="24"/>
          <w:lang w:val="es-419"/>
        </w:rPr>
        <w:t>barreras geograficas, culturales, religiosas</w:t>
      </w:r>
      <w:r w:rsidRPr="00867717">
        <w:rPr>
          <w:sz w:val="24"/>
          <w:szCs w:val="24"/>
          <w:lang w:val="es-419"/>
        </w:rPr>
        <w:t xml:space="preserve">. </w:t>
      </w:r>
      <w:r w:rsidR="00903209" w:rsidRPr="00867717">
        <w:rPr>
          <w:sz w:val="24"/>
          <w:szCs w:val="24"/>
          <w:lang w:val="es-419"/>
        </w:rPr>
        <w:t xml:space="preserve">Evangelización que tiene </w:t>
      </w:r>
      <w:r w:rsidR="00EC6455" w:rsidRPr="00867717">
        <w:rPr>
          <w:sz w:val="24"/>
          <w:szCs w:val="24"/>
          <w:lang w:val="es-419"/>
        </w:rPr>
        <w:t xml:space="preserve">alma y </w:t>
      </w:r>
      <w:r w:rsidR="00903209" w:rsidRPr="00867717">
        <w:rPr>
          <w:sz w:val="24"/>
          <w:szCs w:val="24"/>
          <w:lang w:val="es-419"/>
        </w:rPr>
        <w:t>rostro comunitario, Lucas de repente inició a usar el prural  “nosotros- fuimos- hicimos” ... ya no es una sola persona a evangelizar bien si es una comunidad</w:t>
      </w:r>
      <w:r w:rsidR="00EC6455" w:rsidRPr="00867717">
        <w:rPr>
          <w:sz w:val="24"/>
          <w:szCs w:val="24"/>
          <w:lang w:val="es-419"/>
        </w:rPr>
        <w:t>!</w:t>
      </w:r>
    </w:p>
    <w:p w14:paraId="14880285" w14:textId="5199604C" w:rsidR="00D95468" w:rsidRPr="00867717" w:rsidRDefault="00314706" w:rsidP="00E752F4">
      <w:pPr>
        <w:pStyle w:val="wp-block-paragraph"/>
        <w:shd w:val="clear" w:color="auto" w:fill="FFFFFF"/>
        <w:jc w:val="both"/>
        <w:rPr>
          <w:rFonts w:asciiTheme="minorHAnsi" w:hAnsiTheme="minorHAnsi"/>
          <w:b/>
          <w:bCs/>
          <w:u w:val="single"/>
          <w:lang w:val="es-419"/>
        </w:rPr>
      </w:pPr>
      <w:r w:rsidRPr="00867717">
        <w:rPr>
          <w:rFonts w:asciiTheme="minorHAnsi" w:hAnsiTheme="minorHAnsi"/>
          <w:b/>
          <w:bCs/>
          <w:u w:val="single"/>
          <w:lang w:val="es-419"/>
        </w:rPr>
        <w:t>Línea teológica</w:t>
      </w:r>
      <w:r w:rsidRPr="00867717">
        <w:rPr>
          <w:rFonts w:asciiTheme="minorHAnsi" w:hAnsiTheme="minorHAnsi"/>
          <w:u w:val="single"/>
          <w:lang w:val="es-419"/>
        </w:rPr>
        <w:t xml:space="preserve"> </w:t>
      </w:r>
      <w:r w:rsidR="00EC6455" w:rsidRPr="00867717">
        <w:rPr>
          <w:rFonts w:asciiTheme="minorHAnsi" w:hAnsiTheme="minorHAnsi"/>
          <w:b/>
          <w:bCs/>
          <w:u w:val="single"/>
          <w:lang w:val="es-419"/>
        </w:rPr>
        <w:t>2</w:t>
      </w:r>
      <w:r w:rsidR="00296AFA" w:rsidRPr="00867717">
        <w:rPr>
          <w:rFonts w:asciiTheme="minorHAnsi" w:hAnsiTheme="minorHAnsi"/>
          <w:b/>
          <w:bCs/>
          <w:u w:val="single"/>
          <w:lang w:val="es-419"/>
        </w:rPr>
        <w:t xml:space="preserve"> - </w:t>
      </w:r>
      <w:r w:rsidR="00D95468" w:rsidRPr="00867717">
        <w:rPr>
          <w:rFonts w:asciiTheme="minorHAnsi" w:hAnsiTheme="minorHAnsi"/>
          <w:b/>
          <w:bCs/>
          <w:u w:val="single"/>
          <w:lang w:val="es-419"/>
        </w:rPr>
        <w:t>La inclusividad: el mensaje de Cristo salvador es para todos</w:t>
      </w:r>
    </w:p>
    <w:p w14:paraId="1CD8E160" w14:textId="035DD1E4" w:rsidR="00296AFA" w:rsidRPr="00867717" w:rsidRDefault="00E752F4" w:rsidP="00E752F4">
      <w:pPr>
        <w:pStyle w:val="wp-block-paragraph"/>
        <w:shd w:val="clear" w:color="auto" w:fill="FFFFFF"/>
        <w:jc w:val="both"/>
        <w:rPr>
          <w:rFonts w:asciiTheme="minorHAnsi" w:hAnsiTheme="minorHAnsi"/>
          <w:lang w:val="es-419"/>
        </w:rPr>
      </w:pPr>
      <w:r w:rsidRPr="00867717">
        <w:rPr>
          <w:rFonts w:asciiTheme="minorHAnsi" w:hAnsiTheme="minorHAnsi"/>
          <w:lang w:val="es-419"/>
        </w:rPr>
        <w:t>En el libro de los Hechos encontramos una dimensión universal del mensaje de Cristo, rompe las barrera del judaísmo para integrar los no judios más alla de la Ley de Moisés.</w:t>
      </w:r>
      <w:r w:rsidR="00504C04" w:rsidRPr="00867717">
        <w:rPr>
          <w:rFonts w:asciiTheme="minorHAnsi" w:hAnsiTheme="minorHAnsi"/>
          <w:lang w:val="es-419"/>
        </w:rPr>
        <w:t xml:space="preserve"> Lucas en Hechos tiene la intención teológica</w:t>
      </w:r>
      <w:r w:rsidR="002E3450" w:rsidRPr="00867717">
        <w:rPr>
          <w:rFonts w:asciiTheme="minorHAnsi" w:hAnsiTheme="minorHAnsi"/>
          <w:lang w:val="es-419"/>
        </w:rPr>
        <w:t xml:space="preserve"> de transmitir que el Espiritu es para todas las naciones del mundo y no solo para Israel</w:t>
      </w:r>
      <w:r w:rsidR="00861C79" w:rsidRPr="00867717">
        <w:rPr>
          <w:rFonts w:asciiTheme="minorHAnsi" w:hAnsiTheme="minorHAnsi"/>
          <w:lang w:val="es-419"/>
        </w:rPr>
        <w:t>.</w:t>
      </w:r>
    </w:p>
    <w:p w14:paraId="3941AC92" w14:textId="3C7DFBFD" w:rsidR="00E752F4" w:rsidRPr="00867717" w:rsidRDefault="00E752F4" w:rsidP="00E752F4">
      <w:pPr>
        <w:pStyle w:val="wp-block-paragraph"/>
        <w:shd w:val="clear" w:color="auto" w:fill="FFFFFF"/>
        <w:jc w:val="both"/>
        <w:rPr>
          <w:rFonts w:asciiTheme="minorHAnsi" w:hAnsiTheme="minorHAnsi"/>
          <w:lang w:val="es-419"/>
        </w:rPr>
      </w:pPr>
      <w:r w:rsidRPr="00867717">
        <w:rPr>
          <w:rFonts w:asciiTheme="minorHAnsi" w:hAnsiTheme="minorHAnsi"/>
          <w:lang w:val="es-419"/>
        </w:rPr>
        <w:t>Inclusividad también en el sentido que el mensaje de Cristo no es tarea de solo hombres, también las mujeres jugaron un rol importante para iniciar las primeras comunidades cristianas. Ejemplo la casa de Lidia fue el primer centro apostólico de la ciudad, varias mujeres fueron lideres de la comunidad cristiana. Eran mujeres entregada al Evangelio y Pablo contó con el apoyo de ellas que tenían la misión de  de dirigir comunidades y se</w:t>
      </w:r>
      <w:r w:rsidR="00940712" w:rsidRPr="00867717">
        <w:rPr>
          <w:rFonts w:asciiTheme="minorHAnsi" w:hAnsiTheme="minorHAnsi"/>
          <w:lang w:val="es-419"/>
        </w:rPr>
        <w:t>r</w:t>
      </w:r>
      <w:r w:rsidRPr="00867717">
        <w:rPr>
          <w:rFonts w:asciiTheme="minorHAnsi" w:hAnsiTheme="minorHAnsi"/>
          <w:lang w:val="es-419"/>
        </w:rPr>
        <w:t xml:space="preserve"> “apostoles” como lo era P</w:t>
      </w:r>
      <w:r w:rsidR="00AC330F" w:rsidRPr="00867717">
        <w:rPr>
          <w:rFonts w:asciiTheme="minorHAnsi" w:hAnsiTheme="minorHAnsi"/>
          <w:lang w:val="es-419"/>
        </w:rPr>
        <w:t>a</w:t>
      </w:r>
      <w:r w:rsidRPr="00867717">
        <w:rPr>
          <w:rFonts w:asciiTheme="minorHAnsi" w:hAnsiTheme="minorHAnsi"/>
          <w:lang w:val="es-419"/>
        </w:rPr>
        <w:t>blo</w:t>
      </w:r>
      <w:r w:rsidR="00940712" w:rsidRPr="00867717">
        <w:rPr>
          <w:rFonts w:asciiTheme="minorHAnsi" w:hAnsiTheme="minorHAnsi"/>
          <w:lang w:val="es-419"/>
        </w:rPr>
        <w:t>.</w:t>
      </w:r>
    </w:p>
    <w:p w14:paraId="543489B4" w14:textId="0AA05C48" w:rsidR="00E63B06" w:rsidRPr="00867717" w:rsidRDefault="00E63B06" w:rsidP="00E752F4">
      <w:pPr>
        <w:pStyle w:val="wp-block-paragraph"/>
        <w:shd w:val="clear" w:color="auto" w:fill="FFFFFF"/>
        <w:jc w:val="both"/>
        <w:rPr>
          <w:rFonts w:asciiTheme="minorHAnsi" w:hAnsiTheme="minorHAnsi"/>
          <w:lang w:val="es-419"/>
        </w:rPr>
      </w:pPr>
      <w:r w:rsidRPr="00867717">
        <w:rPr>
          <w:rFonts w:asciiTheme="minorHAnsi" w:hAnsiTheme="minorHAnsi"/>
          <w:lang w:val="es-419"/>
        </w:rPr>
        <w:t xml:space="preserve">Las mujeres ya no son </w:t>
      </w:r>
      <w:r w:rsidR="00EC6140" w:rsidRPr="00867717">
        <w:rPr>
          <w:rFonts w:asciiTheme="minorHAnsi" w:hAnsiTheme="minorHAnsi"/>
          <w:lang w:val="es-419"/>
        </w:rPr>
        <w:t xml:space="preserve">aquellas que ayudan la Iglesia que está naciendo, ellas misma son Iglesia </w:t>
      </w:r>
      <w:r w:rsidR="003D5C69" w:rsidRPr="00867717">
        <w:rPr>
          <w:rFonts w:asciiTheme="minorHAnsi" w:hAnsiTheme="minorHAnsi"/>
          <w:lang w:val="es-419"/>
        </w:rPr>
        <w:t xml:space="preserve">y Pablo las reconoce </w:t>
      </w:r>
      <w:r w:rsidR="00547487" w:rsidRPr="00867717">
        <w:rPr>
          <w:rFonts w:asciiTheme="minorHAnsi" w:hAnsiTheme="minorHAnsi"/>
          <w:lang w:val="es-419"/>
        </w:rPr>
        <w:t>como aquellas que ejercen un ministerio</w:t>
      </w:r>
      <w:r w:rsidR="00314706" w:rsidRPr="00867717">
        <w:rPr>
          <w:rFonts w:asciiTheme="minorHAnsi" w:hAnsiTheme="minorHAnsi"/>
          <w:lang w:val="es-419"/>
        </w:rPr>
        <w:t xml:space="preserve"> muy importante. </w:t>
      </w:r>
    </w:p>
    <w:p w14:paraId="747329F1" w14:textId="77777777" w:rsidR="00E752F4" w:rsidRDefault="00E752F4" w:rsidP="00D95468">
      <w:pPr>
        <w:pStyle w:val="wp-block-paragraph"/>
        <w:shd w:val="clear" w:color="auto" w:fill="FFFFFF"/>
        <w:rPr>
          <w:rFonts w:asciiTheme="minorHAnsi" w:hAnsiTheme="minorHAnsi"/>
          <w:lang w:val="es-419"/>
        </w:rPr>
      </w:pPr>
    </w:p>
    <w:p w14:paraId="55278452" w14:textId="77777777" w:rsidR="00867717" w:rsidRDefault="00867717" w:rsidP="00D95468">
      <w:pPr>
        <w:pStyle w:val="wp-block-paragraph"/>
        <w:shd w:val="clear" w:color="auto" w:fill="FFFFFF"/>
        <w:rPr>
          <w:rFonts w:asciiTheme="minorHAnsi" w:hAnsiTheme="minorHAnsi"/>
          <w:lang w:val="es-419"/>
        </w:rPr>
      </w:pPr>
    </w:p>
    <w:p w14:paraId="320D5782" w14:textId="77777777" w:rsidR="00867717" w:rsidRPr="00867717" w:rsidRDefault="00867717" w:rsidP="00D95468">
      <w:pPr>
        <w:pStyle w:val="wp-block-paragraph"/>
        <w:shd w:val="clear" w:color="auto" w:fill="FFFFFF"/>
        <w:rPr>
          <w:rFonts w:asciiTheme="minorHAnsi" w:hAnsiTheme="minorHAnsi"/>
          <w:lang w:val="es-419"/>
        </w:rPr>
      </w:pPr>
    </w:p>
    <w:p w14:paraId="11A9539B" w14:textId="432A48E9" w:rsidR="00296AFA" w:rsidRPr="00867717" w:rsidRDefault="00314706" w:rsidP="00D95468">
      <w:pPr>
        <w:pStyle w:val="wp-block-paragraph"/>
        <w:shd w:val="clear" w:color="auto" w:fill="FFFFFF"/>
        <w:rPr>
          <w:rFonts w:asciiTheme="minorHAnsi" w:hAnsiTheme="minorHAnsi"/>
          <w:b/>
          <w:bCs/>
          <w:u w:val="single"/>
          <w:lang w:val="es-419"/>
        </w:rPr>
      </w:pPr>
      <w:r w:rsidRPr="00867717">
        <w:rPr>
          <w:rFonts w:asciiTheme="minorHAnsi" w:hAnsiTheme="minorHAnsi"/>
          <w:b/>
          <w:bCs/>
          <w:u w:val="single"/>
          <w:lang w:val="es-419"/>
        </w:rPr>
        <w:lastRenderedPageBreak/>
        <w:t>Línea teológica</w:t>
      </w:r>
      <w:r w:rsidRPr="00867717">
        <w:rPr>
          <w:rFonts w:asciiTheme="minorHAnsi" w:hAnsiTheme="minorHAnsi"/>
          <w:u w:val="single"/>
          <w:lang w:val="es-419"/>
        </w:rPr>
        <w:t xml:space="preserve"> </w:t>
      </w:r>
      <w:r w:rsidRPr="00867717">
        <w:rPr>
          <w:rFonts w:asciiTheme="minorHAnsi" w:hAnsiTheme="minorHAnsi"/>
          <w:b/>
          <w:bCs/>
          <w:u w:val="single"/>
          <w:lang w:val="es-419"/>
        </w:rPr>
        <w:t>3</w:t>
      </w:r>
      <w:r w:rsidR="00296AFA" w:rsidRPr="00867717">
        <w:rPr>
          <w:rFonts w:asciiTheme="minorHAnsi" w:hAnsiTheme="minorHAnsi"/>
          <w:b/>
          <w:bCs/>
          <w:u w:val="single"/>
          <w:lang w:val="es-419"/>
        </w:rPr>
        <w:t xml:space="preserve"> - </w:t>
      </w:r>
      <w:r w:rsidR="00D95468" w:rsidRPr="00867717">
        <w:rPr>
          <w:rFonts w:asciiTheme="minorHAnsi" w:hAnsiTheme="minorHAnsi"/>
          <w:b/>
          <w:bCs/>
          <w:u w:val="single"/>
          <w:lang w:val="es-419"/>
        </w:rPr>
        <w:t>Dios de la calle</w:t>
      </w:r>
      <w:r w:rsidR="0062742A" w:rsidRPr="00867717">
        <w:rPr>
          <w:rFonts w:asciiTheme="minorHAnsi" w:hAnsiTheme="minorHAnsi"/>
          <w:b/>
          <w:bCs/>
          <w:u w:val="single"/>
          <w:lang w:val="es-419"/>
        </w:rPr>
        <w:t xml:space="preserve"> y de las casas</w:t>
      </w:r>
    </w:p>
    <w:p w14:paraId="5F5B7032" w14:textId="7A2EB5E4" w:rsidR="00D95468" w:rsidRPr="00867717" w:rsidRDefault="00D95468" w:rsidP="00861C79">
      <w:pPr>
        <w:pStyle w:val="wp-block-paragraph"/>
        <w:shd w:val="clear" w:color="auto" w:fill="FFFFFF"/>
        <w:jc w:val="both"/>
        <w:rPr>
          <w:rFonts w:asciiTheme="minorHAnsi" w:hAnsiTheme="minorHAnsi"/>
          <w:lang w:val="es-419"/>
        </w:rPr>
      </w:pPr>
      <w:r w:rsidRPr="00867717">
        <w:rPr>
          <w:rFonts w:asciiTheme="minorHAnsi" w:hAnsiTheme="minorHAnsi"/>
          <w:lang w:val="es-419"/>
        </w:rPr>
        <w:t>Dios ya no habita en un templo de piedra</w:t>
      </w:r>
      <w:r w:rsidR="00AC330F" w:rsidRPr="00867717">
        <w:rPr>
          <w:rFonts w:asciiTheme="minorHAnsi" w:hAnsiTheme="minorHAnsi"/>
          <w:lang w:val="es-419"/>
        </w:rPr>
        <w:t xml:space="preserve"> hecho por mano de hombres</w:t>
      </w:r>
      <w:r w:rsidRPr="00867717">
        <w:rPr>
          <w:rFonts w:asciiTheme="minorHAnsi" w:hAnsiTheme="minorHAnsi"/>
          <w:lang w:val="es-419"/>
        </w:rPr>
        <w:t xml:space="preserve"> sino </w:t>
      </w:r>
      <w:r w:rsidR="00903209" w:rsidRPr="00867717">
        <w:rPr>
          <w:rFonts w:asciiTheme="minorHAnsi" w:hAnsiTheme="minorHAnsi"/>
          <w:lang w:val="es-419"/>
        </w:rPr>
        <w:t xml:space="preserve">es el Dios que habita </w:t>
      </w:r>
      <w:r w:rsidRPr="00867717">
        <w:rPr>
          <w:rFonts w:asciiTheme="minorHAnsi" w:hAnsiTheme="minorHAnsi"/>
          <w:lang w:val="es-419"/>
        </w:rPr>
        <w:t xml:space="preserve">en la comunidad de los que han </w:t>
      </w:r>
      <w:r w:rsidR="0034435A" w:rsidRPr="00867717">
        <w:rPr>
          <w:rFonts w:asciiTheme="minorHAnsi" w:hAnsiTheme="minorHAnsi"/>
          <w:lang w:val="es-419"/>
        </w:rPr>
        <w:t>abierto el corazón al</w:t>
      </w:r>
      <w:r w:rsidRPr="00867717">
        <w:rPr>
          <w:rFonts w:asciiTheme="minorHAnsi" w:hAnsiTheme="minorHAnsi"/>
          <w:lang w:val="es-419"/>
        </w:rPr>
        <w:t xml:space="preserve"> anuncio de la Buena Nueva</w:t>
      </w:r>
      <w:r w:rsidR="00903209" w:rsidRPr="00867717">
        <w:rPr>
          <w:rFonts w:asciiTheme="minorHAnsi" w:hAnsiTheme="minorHAnsi"/>
          <w:lang w:val="es-419"/>
        </w:rPr>
        <w:t>, es el Dios que va al encuentro de pueblos que aún no lo han conocido, un Dios que hace de la</w:t>
      </w:r>
      <w:r w:rsidR="00A4382A" w:rsidRPr="00867717">
        <w:rPr>
          <w:rFonts w:asciiTheme="minorHAnsi" w:hAnsiTheme="minorHAnsi"/>
          <w:lang w:val="es-419"/>
        </w:rPr>
        <w:t xml:space="preserve">s calles y de las </w:t>
      </w:r>
      <w:r w:rsidR="00903209" w:rsidRPr="00867717">
        <w:rPr>
          <w:rFonts w:asciiTheme="minorHAnsi" w:hAnsiTheme="minorHAnsi"/>
          <w:lang w:val="es-419"/>
        </w:rPr>
        <w:t xml:space="preserve"> </w:t>
      </w:r>
      <w:r w:rsidR="00A4382A" w:rsidRPr="00867717">
        <w:rPr>
          <w:rFonts w:asciiTheme="minorHAnsi" w:hAnsiTheme="minorHAnsi"/>
          <w:lang w:val="es-419"/>
        </w:rPr>
        <w:t>casa</w:t>
      </w:r>
      <w:r w:rsidR="0034435A" w:rsidRPr="00867717">
        <w:rPr>
          <w:rFonts w:asciiTheme="minorHAnsi" w:hAnsiTheme="minorHAnsi"/>
          <w:lang w:val="es-419"/>
        </w:rPr>
        <w:t>s</w:t>
      </w:r>
      <w:r w:rsidR="00A4382A" w:rsidRPr="00867717">
        <w:rPr>
          <w:rFonts w:asciiTheme="minorHAnsi" w:hAnsiTheme="minorHAnsi"/>
          <w:lang w:val="es-419"/>
        </w:rPr>
        <w:t xml:space="preserve"> el lugar de su manifestación </w:t>
      </w:r>
      <w:r w:rsidR="0034435A" w:rsidRPr="00867717">
        <w:rPr>
          <w:rFonts w:asciiTheme="minorHAnsi" w:hAnsiTheme="minorHAnsi"/>
          <w:lang w:val="es-419"/>
        </w:rPr>
        <w:t>privil</w:t>
      </w:r>
      <w:r w:rsidR="00D909E9" w:rsidRPr="00867717">
        <w:rPr>
          <w:rFonts w:asciiTheme="minorHAnsi" w:hAnsiTheme="minorHAnsi"/>
          <w:lang w:val="es-419"/>
        </w:rPr>
        <w:t>e</w:t>
      </w:r>
      <w:r w:rsidR="0034435A" w:rsidRPr="00867717">
        <w:rPr>
          <w:rFonts w:asciiTheme="minorHAnsi" w:hAnsiTheme="minorHAnsi"/>
          <w:lang w:val="es-419"/>
        </w:rPr>
        <w:t xml:space="preserve">giado </w:t>
      </w:r>
      <w:r w:rsidR="00903209" w:rsidRPr="00867717">
        <w:rPr>
          <w:rFonts w:asciiTheme="minorHAnsi" w:hAnsiTheme="minorHAnsi"/>
          <w:lang w:val="es-419"/>
        </w:rPr>
        <w:t>porqué ahí</w:t>
      </w:r>
      <w:r w:rsidR="00A4382A" w:rsidRPr="00867717">
        <w:rPr>
          <w:rFonts w:asciiTheme="minorHAnsi" w:hAnsiTheme="minorHAnsi"/>
          <w:lang w:val="es-419"/>
        </w:rPr>
        <w:t xml:space="preserve"> en lo domestico</w:t>
      </w:r>
      <w:r w:rsidR="00903209" w:rsidRPr="00867717">
        <w:rPr>
          <w:rFonts w:asciiTheme="minorHAnsi" w:hAnsiTheme="minorHAnsi"/>
          <w:lang w:val="es-419"/>
        </w:rPr>
        <w:t xml:space="preserve"> se hace posible el encuentro</w:t>
      </w:r>
      <w:r w:rsidR="0053449C" w:rsidRPr="00867717">
        <w:rPr>
          <w:rFonts w:asciiTheme="minorHAnsi" w:hAnsiTheme="minorHAnsi"/>
          <w:lang w:val="es-419"/>
        </w:rPr>
        <w:t xml:space="preserve"> entre Dios y la gente.</w:t>
      </w:r>
      <w:r w:rsidR="00063135" w:rsidRPr="00867717">
        <w:rPr>
          <w:rFonts w:asciiTheme="minorHAnsi" w:hAnsiTheme="minorHAnsi"/>
          <w:lang w:val="es-419"/>
        </w:rPr>
        <w:t xml:space="preserve"> Es el Dios de la cotidianeidad, de la mesas domenistacas, de las tiendas</w:t>
      </w:r>
      <w:r w:rsidR="006F2BE5" w:rsidRPr="00867717">
        <w:rPr>
          <w:rFonts w:asciiTheme="minorHAnsi" w:hAnsiTheme="minorHAnsi"/>
          <w:lang w:val="es-419"/>
        </w:rPr>
        <w:t xml:space="preserve">, Dios que se manifiesta en lo ordinario. </w:t>
      </w:r>
    </w:p>
    <w:p w14:paraId="670FFF21" w14:textId="77777777" w:rsidR="00D95468" w:rsidRPr="00867717" w:rsidRDefault="00D95468" w:rsidP="00D95468">
      <w:pPr>
        <w:pStyle w:val="wp-block-paragraph"/>
        <w:shd w:val="clear" w:color="auto" w:fill="FFFFFF"/>
        <w:rPr>
          <w:rFonts w:asciiTheme="minorHAnsi" w:hAnsiTheme="minorHAnsi"/>
          <w:lang w:val="es-419"/>
        </w:rPr>
      </w:pPr>
    </w:p>
    <w:p w14:paraId="373CCE26" w14:textId="2DF63C2E" w:rsidR="00D95468" w:rsidRPr="00867717" w:rsidRDefault="00F7760A" w:rsidP="00D95468">
      <w:pPr>
        <w:pStyle w:val="wp-block-paragraph"/>
        <w:shd w:val="clear" w:color="auto" w:fill="FFFFFF"/>
        <w:rPr>
          <w:rFonts w:asciiTheme="minorHAnsi" w:hAnsiTheme="minorHAnsi"/>
          <w:lang w:val="es-419"/>
        </w:rPr>
      </w:pPr>
      <w:r w:rsidRPr="00867717">
        <w:rPr>
          <w:rFonts w:asciiTheme="minorHAnsi" w:hAnsiTheme="minorHAnsi"/>
          <w:b/>
          <w:bCs/>
          <w:u w:val="single"/>
          <w:lang w:val="es-419"/>
        </w:rPr>
        <w:t>Línea teológica</w:t>
      </w:r>
      <w:r w:rsidRPr="00867717">
        <w:rPr>
          <w:rFonts w:asciiTheme="minorHAnsi" w:hAnsiTheme="minorHAnsi"/>
          <w:b/>
          <w:bCs/>
          <w:u w:val="single"/>
          <w:lang w:val="es-419"/>
        </w:rPr>
        <w:t xml:space="preserve"> 4 </w:t>
      </w:r>
      <w:r w:rsidR="00E752F4" w:rsidRPr="00867717">
        <w:rPr>
          <w:rFonts w:asciiTheme="minorHAnsi" w:hAnsiTheme="minorHAnsi"/>
          <w:lang w:val="es-419"/>
        </w:rPr>
        <w:t xml:space="preserve"> – Dios que una vez más se manifiesta através de la debilidad </w:t>
      </w:r>
      <w:r w:rsidR="00F70D2E" w:rsidRPr="00867717">
        <w:rPr>
          <w:rFonts w:asciiTheme="minorHAnsi" w:hAnsiTheme="minorHAnsi"/>
          <w:lang w:val="es-419"/>
        </w:rPr>
        <w:t>y del fracaso</w:t>
      </w:r>
    </w:p>
    <w:p w14:paraId="67EB0ACF" w14:textId="5405F04F" w:rsidR="005D1DE1" w:rsidRPr="00867717" w:rsidRDefault="001D6814" w:rsidP="00D95468">
      <w:pPr>
        <w:pStyle w:val="wp-block-paragraph"/>
        <w:shd w:val="clear" w:color="auto" w:fill="FFFFFF"/>
        <w:rPr>
          <w:rFonts w:asciiTheme="minorHAnsi" w:hAnsiTheme="minorHAnsi"/>
          <w:lang w:val="es-419"/>
        </w:rPr>
      </w:pPr>
      <w:r w:rsidRPr="00867717">
        <w:rPr>
          <w:rFonts w:asciiTheme="minorHAnsi" w:hAnsiTheme="minorHAnsi"/>
          <w:lang w:val="es-419"/>
        </w:rPr>
        <w:t>El testimonio de Pablo nos rivela otra l</w:t>
      </w:r>
      <w:r w:rsidR="002C0DE4" w:rsidRPr="00867717">
        <w:rPr>
          <w:rFonts w:asciiTheme="minorHAnsi" w:hAnsiTheme="minorHAnsi"/>
          <w:lang w:val="es-419"/>
        </w:rPr>
        <w:t>í</w:t>
      </w:r>
      <w:r w:rsidRPr="00867717">
        <w:rPr>
          <w:rFonts w:asciiTheme="minorHAnsi" w:hAnsiTheme="minorHAnsi"/>
          <w:lang w:val="es-419"/>
        </w:rPr>
        <w:t>nea te</w:t>
      </w:r>
      <w:r w:rsidR="002C0DE4" w:rsidRPr="00867717">
        <w:rPr>
          <w:rFonts w:asciiTheme="minorHAnsi" w:hAnsiTheme="minorHAnsi"/>
          <w:lang w:val="es-419"/>
        </w:rPr>
        <w:t>ológica importante</w:t>
      </w:r>
      <w:r w:rsidR="00165AA9" w:rsidRPr="00867717">
        <w:rPr>
          <w:rFonts w:asciiTheme="minorHAnsi" w:hAnsiTheme="minorHAnsi"/>
          <w:lang w:val="es-419"/>
        </w:rPr>
        <w:t xml:space="preserve"> que el libro de Hechos nos revela: Dios no tiene miedo de la fragilidad de las personas</w:t>
      </w:r>
      <w:r w:rsidR="00702DC6" w:rsidRPr="00867717">
        <w:rPr>
          <w:rFonts w:asciiTheme="minorHAnsi" w:hAnsiTheme="minorHAnsi"/>
          <w:lang w:val="es-419"/>
        </w:rPr>
        <w:t xml:space="preserve"> </w:t>
      </w:r>
      <w:r w:rsidR="00C46CEB" w:rsidRPr="00867717">
        <w:rPr>
          <w:rFonts w:asciiTheme="minorHAnsi" w:hAnsiTheme="minorHAnsi"/>
          <w:lang w:val="es-419"/>
        </w:rPr>
        <w:t xml:space="preserve">más </w:t>
      </w:r>
      <w:r w:rsidR="00702DC6" w:rsidRPr="00867717">
        <w:rPr>
          <w:rFonts w:asciiTheme="minorHAnsi" w:hAnsiTheme="minorHAnsi"/>
          <w:lang w:val="es-419"/>
        </w:rPr>
        <w:t>bien se manifiesta a través de ella.</w:t>
      </w:r>
      <w:r w:rsidR="005D1DE1" w:rsidRPr="00867717">
        <w:rPr>
          <w:rFonts w:asciiTheme="minorHAnsi" w:hAnsiTheme="minorHAnsi"/>
          <w:lang w:val="es-419"/>
        </w:rPr>
        <w:t xml:space="preserve"> Pablo se revel también como el “hombre del fracaso”  </w:t>
      </w:r>
      <w:r w:rsidR="00F33010" w:rsidRPr="00867717">
        <w:rPr>
          <w:rFonts w:asciiTheme="minorHAnsi" w:hAnsiTheme="minorHAnsi"/>
          <w:lang w:val="es-419"/>
        </w:rPr>
        <w:t xml:space="preserve">y propiamente en esta experiencia Dios se revela en toda su grandeza. </w:t>
      </w:r>
    </w:p>
    <w:p w14:paraId="22700FA4" w14:textId="2D926A7F" w:rsidR="00F33010" w:rsidRPr="00867717" w:rsidRDefault="00F33010" w:rsidP="00E01104">
      <w:pPr>
        <w:pStyle w:val="wp-block-paragraph"/>
        <w:shd w:val="clear" w:color="auto" w:fill="FFFFFF"/>
        <w:jc w:val="both"/>
        <w:rPr>
          <w:rFonts w:asciiTheme="minorHAnsi" w:hAnsiTheme="minorHAnsi"/>
          <w:lang w:val="es-419"/>
        </w:rPr>
      </w:pPr>
      <w:r w:rsidRPr="00867717">
        <w:rPr>
          <w:rFonts w:asciiTheme="minorHAnsi" w:hAnsiTheme="minorHAnsi"/>
          <w:lang w:val="es-419"/>
        </w:rPr>
        <w:t>Pablo sintió el choque cultural y r</w:t>
      </w:r>
      <w:r w:rsidRPr="00867717">
        <w:rPr>
          <w:rFonts w:asciiTheme="minorHAnsi" w:hAnsiTheme="minorHAnsi"/>
          <w:lang w:val="es-419"/>
        </w:rPr>
        <w:t>e</w:t>
      </w:r>
      <w:r w:rsidRPr="00867717">
        <w:rPr>
          <w:rFonts w:asciiTheme="minorHAnsi" w:hAnsiTheme="minorHAnsi"/>
          <w:lang w:val="es-419"/>
        </w:rPr>
        <w:t xml:space="preserve">ligioso, no fue tomado en serio por </w:t>
      </w:r>
      <w:r w:rsidR="00AC2458" w:rsidRPr="00867717">
        <w:rPr>
          <w:rFonts w:asciiTheme="minorHAnsi" w:hAnsiTheme="minorHAnsi"/>
          <w:lang w:val="es-419"/>
        </w:rPr>
        <w:t xml:space="preserve">la gente, </w:t>
      </w:r>
      <w:r w:rsidRPr="00867717">
        <w:rPr>
          <w:rFonts w:asciiTheme="minorHAnsi" w:hAnsiTheme="minorHAnsi"/>
          <w:lang w:val="es-419"/>
        </w:rPr>
        <w:t xml:space="preserve"> </w:t>
      </w:r>
      <w:r w:rsidR="00AC2458" w:rsidRPr="00867717">
        <w:rPr>
          <w:rFonts w:asciiTheme="minorHAnsi" w:hAnsiTheme="minorHAnsi"/>
          <w:lang w:val="es-419"/>
        </w:rPr>
        <w:t xml:space="preserve">quizá </w:t>
      </w:r>
      <w:r w:rsidRPr="00867717">
        <w:rPr>
          <w:rFonts w:asciiTheme="minorHAnsi" w:hAnsiTheme="minorHAnsi"/>
          <w:lang w:val="es-419"/>
        </w:rPr>
        <w:t xml:space="preserve">no </w:t>
      </w:r>
      <w:r w:rsidR="00AC2458" w:rsidRPr="00867717">
        <w:rPr>
          <w:rFonts w:asciiTheme="minorHAnsi" w:hAnsiTheme="minorHAnsi"/>
          <w:lang w:val="es-419"/>
        </w:rPr>
        <w:t xml:space="preserve">logró </w:t>
      </w:r>
      <w:r w:rsidRPr="00867717">
        <w:rPr>
          <w:rFonts w:asciiTheme="minorHAnsi" w:hAnsiTheme="minorHAnsi"/>
          <w:lang w:val="es-419"/>
        </w:rPr>
        <w:t xml:space="preserve">transmitir </w:t>
      </w:r>
      <w:r w:rsidR="00AC2458" w:rsidRPr="00867717">
        <w:rPr>
          <w:rFonts w:asciiTheme="minorHAnsi" w:hAnsiTheme="minorHAnsi"/>
          <w:lang w:val="es-419"/>
        </w:rPr>
        <w:t>plenamente s</w:t>
      </w:r>
      <w:r w:rsidRPr="00867717">
        <w:rPr>
          <w:rFonts w:asciiTheme="minorHAnsi" w:hAnsiTheme="minorHAnsi"/>
          <w:lang w:val="es-419"/>
        </w:rPr>
        <w:t>u mensaje</w:t>
      </w:r>
      <w:r w:rsidR="00AC2458" w:rsidRPr="00867717">
        <w:rPr>
          <w:rFonts w:asciiTheme="minorHAnsi" w:hAnsiTheme="minorHAnsi"/>
          <w:lang w:val="es-419"/>
        </w:rPr>
        <w:t>, tampoco</w:t>
      </w:r>
      <w:r w:rsidRPr="00867717">
        <w:rPr>
          <w:rFonts w:asciiTheme="minorHAnsi" w:hAnsiTheme="minorHAnsi"/>
          <w:lang w:val="es-419"/>
        </w:rPr>
        <w:t xml:space="preserve"> consiguió despertar el interés, ya que fue interrumpido, no obtuvo el resultado deseado, ya que poca gente creyó. Pablo pensaba que sería posible convertir a los paganos con la fuerza de sus argumentos pero no fue así. No habló de la cruz de Jesús y, tal vez por eso mismo experimentó en sí mismo la cruz, la debilidad, el recelo y el temor.</w:t>
      </w:r>
    </w:p>
    <w:p w14:paraId="1E3013BE" w14:textId="037CA69D" w:rsidR="00E01104" w:rsidRPr="00867717" w:rsidRDefault="00E01104" w:rsidP="00E01104">
      <w:pPr>
        <w:pStyle w:val="wp-block-paragraph"/>
        <w:shd w:val="clear" w:color="auto" w:fill="FFFFFF"/>
        <w:jc w:val="both"/>
        <w:rPr>
          <w:rFonts w:asciiTheme="minorHAnsi" w:hAnsiTheme="minorHAnsi"/>
          <w:lang w:val="es-419"/>
        </w:rPr>
      </w:pPr>
      <w:r w:rsidRPr="00867717">
        <w:rPr>
          <w:rFonts w:asciiTheme="minorHAnsi" w:hAnsiTheme="minorHAnsi"/>
          <w:lang w:val="es-419"/>
        </w:rPr>
        <w:t xml:space="preserve">A Pablo le cuesta salir hacia los gentiles directamente, tal vez porque con los judíos podía discutir sobre religión, con pasaje de la Biblia como argumento. En cambio con los griego se siente inseguro. No saben nada de la Ley y son amantes de religiones fantasiosas, ligadas a los cultos de fertilidad, prostitución sagrada y al dinero. Luca nos muestra la lucha entre Pablo y el Espiritu para dejar sus seguridades y adentrarse en el dificil terreno de la evangelización a los gentiles. </w:t>
      </w:r>
    </w:p>
    <w:p w14:paraId="4014BDBA" w14:textId="6B402D4F" w:rsidR="00F33010" w:rsidRPr="00867717" w:rsidRDefault="005C31FC" w:rsidP="00E01104">
      <w:pPr>
        <w:pStyle w:val="wp-block-paragraph"/>
        <w:shd w:val="clear" w:color="auto" w:fill="FFFFFF"/>
        <w:jc w:val="both"/>
        <w:rPr>
          <w:rFonts w:asciiTheme="minorHAnsi" w:hAnsiTheme="minorHAnsi"/>
          <w:lang w:val="es-419"/>
        </w:rPr>
      </w:pPr>
      <w:r w:rsidRPr="00867717">
        <w:rPr>
          <w:rFonts w:asciiTheme="minorHAnsi" w:hAnsiTheme="minorHAnsi"/>
          <w:lang w:val="es-419"/>
        </w:rPr>
        <w:t>En esta experiencia de debilidad y aparente fracaso e</w:t>
      </w:r>
      <w:r w:rsidR="00F33010" w:rsidRPr="00867717">
        <w:rPr>
          <w:rFonts w:asciiTheme="minorHAnsi" w:hAnsiTheme="minorHAnsi"/>
          <w:lang w:val="es-419"/>
        </w:rPr>
        <w:t>n Corinto</w:t>
      </w:r>
      <w:r w:rsidR="00A64C4C" w:rsidRPr="00867717">
        <w:rPr>
          <w:rFonts w:asciiTheme="minorHAnsi" w:hAnsiTheme="minorHAnsi"/>
          <w:lang w:val="es-419"/>
        </w:rPr>
        <w:t>,</w:t>
      </w:r>
      <w:r w:rsidR="00F33010" w:rsidRPr="00867717">
        <w:rPr>
          <w:rFonts w:asciiTheme="minorHAnsi" w:hAnsiTheme="minorHAnsi"/>
          <w:lang w:val="es-419"/>
        </w:rPr>
        <w:t xml:space="preserve"> Pablo hace otro tipo de experiencia, ya no esconde la cruz de Cristo, </w:t>
      </w:r>
      <w:r w:rsidR="00F90BD9" w:rsidRPr="00867717">
        <w:rPr>
          <w:rFonts w:asciiTheme="minorHAnsi" w:hAnsiTheme="minorHAnsi"/>
          <w:lang w:val="es-419"/>
        </w:rPr>
        <w:t xml:space="preserve">descubre que en su debilidad está también su fuerza </w:t>
      </w:r>
      <w:r w:rsidR="00E01104" w:rsidRPr="00867717">
        <w:rPr>
          <w:rFonts w:asciiTheme="minorHAnsi" w:hAnsiTheme="minorHAnsi"/>
          <w:lang w:val="es-419"/>
        </w:rPr>
        <w:t xml:space="preserve">ya cree firmemente que Dios se está manifiestando en su vida. </w:t>
      </w:r>
      <w:r w:rsidR="00556939" w:rsidRPr="00867717">
        <w:rPr>
          <w:rFonts w:asciiTheme="minorHAnsi" w:hAnsiTheme="minorHAnsi"/>
          <w:lang w:val="es-419"/>
        </w:rPr>
        <w:t xml:space="preserve">Que Dios necesita de nuestra fragilidad humana para revelarse como el Dios que todo lo puede. </w:t>
      </w:r>
    </w:p>
    <w:p w14:paraId="25633C83" w14:textId="77777777" w:rsidR="00F33010" w:rsidRPr="00F33010" w:rsidRDefault="00F33010" w:rsidP="00E01104">
      <w:pPr>
        <w:pStyle w:val="wp-block-paragraph"/>
        <w:shd w:val="clear" w:color="auto" w:fill="FFFFFF"/>
        <w:jc w:val="both"/>
        <w:rPr>
          <w:lang w:val="es-419"/>
        </w:rPr>
      </w:pPr>
    </w:p>
    <w:p w14:paraId="0918740A" w14:textId="77777777" w:rsidR="00F33010" w:rsidRDefault="00F33010" w:rsidP="00E01104">
      <w:pPr>
        <w:pStyle w:val="wp-block-paragraph"/>
        <w:shd w:val="clear" w:color="auto" w:fill="FFFFFF"/>
        <w:jc w:val="both"/>
        <w:rPr>
          <w:lang w:val="es-419"/>
        </w:rPr>
      </w:pPr>
    </w:p>
    <w:p w14:paraId="5D11A500" w14:textId="77777777" w:rsidR="00702DC6" w:rsidRDefault="00702DC6" w:rsidP="00D95468">
      <w:pPr>
        <w:pStyle w:val="wp-block-paragraph"/>
        <w:shd w:val="clear" w:color="auto" w:fill="FFFFFF"/>
        <w:rPr>
          <w:lang w:val="es-419"/>
        </w:rPr>
      </w:pPr>
    </w:p>
    <w:p w14:paraId="10A47323" w14:textId="77777777" w:rsidR="00702DC6" w:rsidRDefault="00702DC6" w:rsidP="00D95468">
      <w:pPr>
        <w:pStyle w:val="wp-block-paragraph"/>
        <w:shd w:val="clear" w:color="auto" w:fill="FFFFFF"/>
        <w:rPr>
          <w:lang w:val="es-419"/>
        </w:rPr>
      </w:pPr>
    </w:p>
    <w:p w14:paraId="612E629C" w14:textId="77777777" w:rsidR="00702DC6" w:rsidRDefault="00702DC6" w:rsidP="00D95468">
      <w:pPr>
        <w:pStyle w:val="wp-block-paragraph"/>
        <w:shd w:val="clear" w:color="auto" w:fill="FFFFFF"/>
        <w:rPr>
          <w:lang w:val="es-419"/>
        </w:rPr>
      </w:pPr>
    </w:p>
    <w:p w14:paraId="0C73FBCC" w14:textId="77777777" w:rsidR="00903209" w:rsidRPr="0053449C" w:rsidRDefault="00903209" w:rsidP="00D95468">
      <w:pPr>
        <w:pStyle w:val="wp-block-paragraph"/>
        <w:shd w:val="clear" w:color="auto" w:fill="FFFFFF"/>
        <w:rPr>
          <w:lang w:val="es-419"/>
        </w:rPr>
      </w:pPr>
    </w:p>
    <w:p w14:paraId="081BABF3" w14:textId="3AB94F40" w:rsidR="00D95468" w:rsidRPr="00867717" w:rsidRDefault="00D95468" w:rsidP="00D95468">
      <w:pPr>
        <w:pStyle w:val="wp-block-paragraph"/>
        <w:shd w:val="clear" w:color="auto" w:fill="FFFFFF"/>
        <w:rPr>
          <w:rFonts w:asciiTheme="minorHAnsi" w:hAnsiTheme="minorHAnsi"/>
          <w:lang w:val="es-419"/>
        </w:rPr>
      </w:pPr>
      <w:r w:rsidRPr="00867717">
        <w:rPr>
          <w:rFonts w:asciiTheme="minorHAnsi" w:hAnsiTheme="minorHAnsi"/>
          <w:lang w:val="es-419"/>
        </w:rPr>
        <w:lastRenderedPageBreak/>
        <w:t xml:space="preserve">2. Realiza una línea del tiempo de las misiones de Pablo. </w:t>
      </w:r>
      <w:r w:rsidR="0070313D" w:rsidRPr="00867717">
        <w:rPr>
          <w:rFonts w:asciiTheme="minorHAnsi" w:hAnsiTheme="minorHAnsi"/>
          <w:lang w:val="es-419"/>
        </w:rPr>
        <w:t xml:space="preserve"> </w:t>
      </w:r>
    </w:p>
    <w:p w14:paraId="6404826E" w14:textId="6BBD5A21" w:rsidR="0070313D" w:rsidRPr="00867717" w:rsidRDefault="0070313D" w:rsidP="0070313D">
      <w:pPr>
        <w:shd w:val="clear" w:color="auto" w:fill="FFFFFF"/>
        <w:spacing w:before="100" w:beforeAutospacing="1" w:after="100" w:afterAutospacing="1" w:line="240" w:lineRule="auto"/>
        <w:ind w:left="-284"/>
        <w:jc w:val="both"/>
        <w:rPr>
          <w:rFonts w:cs="Arial"/>
          <w:sz w:val="24"/>
          <w:szCs w:val="24"/>
          <w:lang w:val="es-419"/>
        </w:rPr>
      </w:pPr>
      <w:r w:rsidRPr="00867717">
        <w:rPr>
          <w:rFonts w:cs="Arial"/>
          <w:sz w:val="24"/>
          <w:szCs w:val="24"/>
          <w:lang w:val="es-419"/>
        </w:rPr>
        <w:t>El libro de los </w:t>
      </w:r>
      <w:r w:rsidRPr="00867717">
        <w:rPr>
          <w:sz w:val="24"/>
          <w:szCs w:val="24"/>
        </w:rPr>
        <w:fldChar w:fldCharType="begin"/>
      </w:r>
      <w:r w:rsidRPr="00867717">
        <w:rPr>
          <w:sz w:val="24"/>
          <w:szCs w:val="24"/>
          <w:lang w:val="es-419"/>
        </w:rPr>
        <w:instrText>HYPERLINK "https://es.wikipedia.org/wiki/Hechos_de_los_ap%C3%B3stoles" \o "Hechos de los apóstoles"</w:instrText>
      </w:r>
      <w:r w:rsidRPr="00867717">
        <w:rPr>
          <w:sz w:val="24"/>
          <w:szCs w:val="24"/>
        </w:rPr>
      </w:r>
      <w:r w:rsidRPr="00867717">
        <w:rPr>
          <w:sz w:val="24"/>
          <w:szCs w:val="24"/>
        </w:rPr>
        <w:fldChar w:fldCharType="separate"/>
      </w:r>
      <w:r w:rsidRPr="00867717">
        <w:rPr>
          <w:rStyle w:val="Collegamentoipertestuale"/>
          <w:rFonts w:cs="Arial"/>
          <w:color w:val="auto"/>
          <w:sz w:val="24"/>
          <w:szCs w:val="24"/>
          <w:u w:val="none"/>
          <w:lang w:val="es-419"/>
        </w:rPr>
        <w:t>Hechos de los apóstoles</w:t>
      </w:r>
      <w:r w:rsidRPr="00867717">
        <w:rPr>
          <w:sz w:val="24"/>
          <w:szCs w:val="24"/>
        </w:rPr>
        <w:fldChar w:fldCharType="end"/>
      </w:r>
      <w:r w:rsidRPr="00867717">
        <w:rPr>
          <w:rFonts w:cs="Arial"/>
          <w:sz w:val="24"/>
          <w:szCs w:val="24"/>
          <w:lang w:val="es-419"/>
        </w:rPr>
        <w:t xml:space="preserve"> </w:t>
      </w:r>
      <w:r w:rsidRPr="00867717">
        <w:rPr>
          <w:rFonts w:cs="Arial"/>
          <w:sz w:val="24"/>
          <w:szCs w:val="24"/>
          <w:lang w:val="es-419"/>
        </w:rPr>
        <w:t>nos trasmite</w:t>
      </w:r>
      <w:r w:rsidRPr="00867717">
        <w:rPr>
          <w:rFonts w:cs="Arial"/>
          <w:sz w:val="24"/>
          <w:szCs w:val="24"/>
          <w:lang w:val="es-419"/>
        </w:rPr>
        <w:t xml:space="preserve"> los viajes misioneros de Pablo</w:t>
      </w:r>
      <w:r w:rsidRPr="00867717">
        <w:rPr>
          <w:rFonts w:cs="Arial"/>
          <w:sz w:val="24"/>
          <w:szCs w:val="24"/>
          <w:lang w:val="es-419"/>
        </w:rPr>
        <w:t xml:space="preserve"> </w:t>
      </w:r>
      <w:r w:rsidRPr="00867717">
        <w:rPr>
          <w:rFonts w:cs="Arial"/>
          <w:sz w:val="24"/>
          <w:szCs w:val="24"/>
          <w:lang w:val="es-419"/>
        </w:rPr>
        <w:t>para evangelizar y extender el cristianismo</w:t>
      </w:r>
      <w:r w:rsidRPr="00867717">
        <w:rPr>
          <w:rFonts w:cs="Arial"/>
          <w:sz w:val="24"/>
          <w:szCs w:val="24"/>
          <w:lang w:val="es-419"/>
        </w:rPr>
        <w:t xml:space="preserve"> más allá de los confines y de todas tipos de </w:t>
      </w:r>
      <w:r w:rsidR="00797BF5" w:rsidRPr="00867717">
        <w:rPr>
          <w:rFonts w:cs="Arial"/>
          <w:sz w:val="24"/>
          <w:szCs w:val="24"/>
          <w:lang w:val="es-419"/>
        </w:rPr>
        <w:t xml:space="preserve">barreras. </w:t>
      </w:r>
    </w:p>
    <w:p w14:paraId="7FFB78D4" w14:textId="3FADE551" w:rsidR="00D95468" w:rsidRPr="00867717" w:rsidRDefault="00797BF5" w:rsidP="0070313D">
      <w:pPr>
        <w:rPr>
          <w:rFonts w:cs="Arial"/>
          <w:sz w:val="24"/>
          <w:szCs w:val="24"/>
          <w:lang w:val="es-419"/>
        </w:rPr>
      </w:pPr>
      <w:r w:rsidRPr="00867717">
        <w:rPr>
          <w:rFonts w:cs="Arial"/>
          <w:sz w:val="24"/>
          <w:szCs w:val="24"/>
          <w:lang w:val="es-419"/>
        </w:rPr>
        <w:t>O</w:t>
      </w:r>
      <w:r w:rsidR="0070313D" w:rsidRPr="00867717">
        <w:rPr>
          <w:rFonts w:cs="Arial"/>
          <w:sz w:val="24"/>
          <w:szCs w:val="24"/>
          <w:lang w:val="es-419"/>
        </w:rPr>
        <w:t xml:space="preserve">ficialmente </w:t>
      </w:r>
      <w:r w:rsidRPr="00867717">
        <w:rPr>
          <w:rFonts w:cs="Arial"/>
          <w:sz w:val="24"/>
          <w:szCs w:val="24"/>
          <w:lang w:val="es-419"/>
        </w:rPr>
        <w:t xml:space="preserve">conocemos </w:t>
      </w:r>
      <w:r w:rsidR="0070313D" w:rsidRPr="00867717">
        <w:rPr>
          <w:rFonts w:cs="Arial"/>
          <w:sz w:val="24"/>
          <w:szCs w:val="24"/>
          <w:lang w:val="es-419"/>
        </w:rPr>
        <w:t>tres viajes misioneros</w:t>
      </w:r>
      <w:r w:rsidRPr="00867717">
        <w:rPr>
          <w:rFonts w:cs="Arial"/>
          <w:sz w:val="24"/>
          <w:szCs w:val="24"/>
          <w:lang w:val="es-419"/>
        </w:rPr>
        <w:t xml:space="preserve"> de Pablo</w:t>
      </w:r>
      <w:r w:rsidR="0070313D" w:rsidRPr="00867717">
        <w:rPr>
          <w:rFonts w:cs="Arial"/>
          <w:sz w:val="24"/>
          <w:szCs w:val="24"/>
          <w:lang w:val="es-419"/>
        </w:rPr>
        <w:t>, al que se suele incluir un cuarto viaje que es la travesía que lo lleva a </w:t>
      </w:r>
      <w:hyperlink r:id="rId5" w:tooltip="Roma" w:history="1">
        <w:r w:rsidR="0070313D" w:rsidRPr="00867717">
          <w:rPr>
            <w:rStyle w:val="Collegamentoipertestuale"/>
            <w:rFonts w:cs="Arial"/>
            <w:color w:val="auto"/>
            <w:sz w:val="24"/>
            <w:szCs w:val="24"/>
            <w:u w:val="none"/>
            <w:lang w:val="es-419"/>
          </w:rPr>
          <w:t>Roma</w:t>
        </w:r>
      </w:hyperlink>
      <w:r w:rsidRPr="00867717">
        <w:rPr>
          <w:sz w:val="24"/>
          <w:szCs w:val="24"/>
          <w:lang w:val="es-419"/>
        </w:rPr>
        <w:t>.</w:t>
      </w:r>
    </w:p>
    <w:p w14:paraId="36E29938" w14:textId="77777777" w:rsidR="004A3704" w:rsidRPr="00867717" w:rsidRDefault="004A3704" w:rsidP="004A3704">
      <w:pPr>
        <w:rPr>
          <w:rFonts w:cs="Arial"/>
          <w:sz w:val="24"/>
          <w:szCs w:val="24"/>
          <w:lang w:val="es-419"/>
        </w:rPr>
      </w:pPr>
    </w:p>
    <w:p w14:paraId="46623533" w14:textId="19923DAC" w:rsidR="00AA7099" w:rsidRPr="00867717" w:rsidRDefault="00AA7099" w:rsidP="004A3704">
      <w:pPr>
        <w:numPr>
          <w:ilvl w:val="0"/>
          <w:numId w:val="2"/>
        </w:numPr>
        <w:spacing w:before="100" w:beforeAutospacing="1" w:after="100" w:afterAutospacing="1" w:line="240" w:lineRule="auto"/>
        <w:rPr>
          <w:rFonts w:eastAsia="Times New Roman" w:cs="Times New Roman"/>
          <w:color w:val="000000"/>
          <w:kern w:val="0"/>
          <w:sz w:val="24"/>
          <w:szCs w:val="24"/>
          <w:lang w:val="es-419" w:eastAsia="it-IT"/>
          <w14:ligatures w14:val="none"/>
        </w:rPr>
      </w:pPr>
      <w:r w:rsidRPr="00867717">
        <w:rPr>
          <w:rFonts w:cs="Arial"/>
          <w:b/>
          <w:bCs/>
          <w:sz w:val="24"/>
          <w:szCs w:val="24"/>
          <w:lang w:val="es-419"/>
        </w:rPr>
        <w:t>47 a 48 d. C</w:t>
      </w:r>
      <w:r w:rsidR="004728AD" w:rsidRPr="00867717">
        <w:rPr>
          <w:rFonts w:cs="Arial"/>
          <w:b/>
          <w:bCs/>
          <w:sz w:val="24"/>
          <w:szCs w:val="24"/>
          <w:lang w:val="es-419"/>
        </w:rPr>
        <w:t xml:space="preserve"> Primer viaje</w:t>
      </w:r>
      <w:r w:rsidRPr="00867717">
        <w:rPr>
          <w:rFonts w:cs="Arial"/>
          <w:sz w:val="24"/>
          <w:szCs w:val="24"/>
          <w:lang w:val="es-419"/>
        </w:rPr>
        <w:t xml:space="preserve"> </w:t>
      </w:r>
    </w:p>
    <w:p w14:paraId="28BECD22" w14:textId="376C0756" w:rsidR="004A3704" w:rsidRPr="00867717" w:rsidRDefault="004A3704" w:rsidP="00AA7099">
      <w:pPr>
        <w:spacing w:before="100" w:beforeAutospacing="1" w:after="100" w:afterAutospacing="1" w:line="240" w:lineRule="auto"/>
        <w:ind w:left="720"/>
        <w:rPr>
          <w:rFonts w:eastAsia="Times New Roman" w:cs="Times New Roman"/>
          <w:color w:val="000000"/>
          <w:kern w:val="0"/>
          <w:sz w:val="24"/>
          <w:szCs w:val="24"/>
          <w:lang w:val="es-419" w:eastAsia="it-IT"/>
          <w14:ligatures w14:val="none"/>
        </w:rPr>
      </w:pPr>
      <w:r w:rsidRPr="00867717">
        <w:rPr>
          <w:rFonts w:eastAsia="Times New Roman" w:cs="Times New Roman"/>
          <w:b/>
          <w:bCs/>
          <w:color w:val="000000"/>
          <w:kern w:val="0"/>
          <w:sz w:val="24"/>
          <w:szCs w:val="24"/>
          <w:lang w:val="es-419" w:eastAsia="it-IT"/>
          <w14:ligatures w14:val="none"/>
        </w:rPr>
        <w:t>Hechos 13–14: </w:t>
      </w:r>
      <w:r w:rsidRPr="00867717">
        <w:rPr>
          <w:rFonts w:eastAsia="Times New Roman" w:cs="Times New Roman"/>
          <w:color w:val="000000"/>
          <w:kern w:val="0"/>
          <w:sz w:val="24"/>
          <w:szCs w:val="24"/>
          <w:lang w:val="es-419" w:eastAsia="it-IT"/>
          <w14:ligatures w14:val="none"/>
        </w:rPr>
        <w:t>Viaje por Chipre, Panfilia y Pisidia (en el Sur de la Turquía actual).</w:t>
      </w:r>
    </w:p>
    <w:p w14:paraId="2B66A95C" w14:textId="58CC7842" w:rsidR="004A3704" w:rsidRPr="00867717" w:rsidRDefault="004A3704" w:rsidP="004A3704">
      <w:pPr>
        <w:spacing w:before="100" w:beforeAutospacing="1" w:after="100" w:afterAutospacing="1" w:line="240" w:lineRule="auto"/>
        <w:ind w:left="720"/>
        <w:rPr>
          <w:rFonts w:eastAsia="Times New Roman" w:cs="Times New Roman"/>
          <w:color w:val="000000"/>
          <w:kern w:val="0"/>
          <w:sz w:val="24"/>
          <w:szCs w:val="24"/>
          <w:lang w:val="es-419" w:eastAsia="it-IT"/>
          <w14:ligatures w14:val="none"/>
        </w:rPr>
      </w:pPr>
    </w:p>
    <w:p w14:paraId="14D3E635" w14:textId="1906173E" w:rsidR="004728AD" w:rsidRPr="00867717" w:rsidRDefault="004728AD" w:rsidP="004728AD">
      <w:pPr>
        <w:numPr>
          <w:ilvl w:val="0"/>
          <w:numId w:val="2"/>
        </w:numPr>
        <w:spacing w:before="100" w:beforeAutospacing="1" w:after="100" w:afterAutospacing="1" w:line="240" w:lineRule="auto"/>
        <w:rPr>
          <w:rFonts w:eastAsia="Times New Roman" w:cs="Times New Roman"/>
          <w:color w:val="000000"/>
          <w:kern w:val="0"/>
          <w:sz w:val="24"/>
          <w:szCs w:val="24"/>
          <w:lang w:val="es-419" w:eastAsia="it-IT"/>
          <w14:ligatures w14:val="none"/>
        </w:rPr>
      </w:pPr>
      <w:proofErr w:type="spellStart"/>
      <w:r w:rsidRPr="00867717">
        <w:rPr>
          <w:rFonts w:cs="Arial"/>
          <w:b/>
          <w:bCs/>
          <w:sz w:val="24"/>
          <w:szCs w:val="24"/>
        </w:rPr>
        <w:t>Años</w:t>
      </w:r>
      <w:proofErr w:type="spellEnd"/>
      <w:r w:rsidRPr="00867717">
        <w:rPr>
          <w:rFonts w:cs="Arial"/>
          <w:b/>
          <w:bCs/>
          <w:sz w:val="24"/>
          <w:szCs w:val="24"/>
        </w:rPr>
        <w:t xml:space="preserve"> 49 a 52. </w:t>
      </w:r>
      <w:r w:rsidRPr="00867717">
        <w:rPr>
          <w:rFonts w:cs="Arial"/>
          <w:b/>
          <w:bCs/>
          <w:sz w:val="24"/>
          <w:szCs w:val="24"/>
        </w:rPr>
        <w:t xml:space="preserve">Segundo </w:t>
      </w:r>
      <w:proofErr w:type="spellStart"/>
      <w:r w:rsidRPr="00867717">
        <w:rPr>
          <w:rFonts w:cs="Arial"/>
          <w:b/>
          <w:bCs/>
          <w:sz w:val="24"/>
          <w:szCs w:val="24"/>
        </w:rPr>
        <w:t>viaje</w:t>
      </w:r>
      <w:proofErr w:type="spellEnd"/>
    </w:p>
    <w:p w14:paraId="09D82AFF" w14:textId="6E38D1C2" w:rsidR="004A3704" w:rsidRPr="00867717" w:rsidRDefault="004A3704" w:rsidP="004728AD">
      <w:pPr>
        <w:spacing w:before="100" w:beforeAutospacing="1" w:after="100" w:afterAutospacing="1" w:line="240" w:lineRule="auto"/>
        <w:ind w:left="720"/>
        <w:rPr>
          <w:rFonts w:eastAsia="Times New Roman" w:cs="Times New Roman"/>
          <w:color w:val="000000"/>
          <w:kern w:val="0"/>
          <w:sz w:val="24"/>
          <w:szCs w:val="24"/>
          <w:lang w:val="es-419" w:eastAsia="it-IT"/>
          <w14:ligatures w14:val="none"/>
        </w:rPr>
      </w:pPr>
      <w:r w:rsidRPr="00867717">
        <w:rPr>
          <w:rFonts w:eastAsia="Times New Roman" w:cs="Times New Roman"/>
          <w:b/>
          <w:bCs/>
          <w:color w:val="000000"/>
          <w:kern w:val="0"/>
          <w:sz w:val="24"/>
          <w:szCs w:val="24"/>
          <w:lang w:val="es-419" w:eastAsia="it-IT"/>
          <w14:ligatures w14:val="none"/>
        </w:rPr>
        <w:t>Hechos 15:39–18:22:</w:t>
      </w:r>
      <w:r w:rsidRPr="00867717">
        <w:rPr>
          <w:rFonts w:eastAsia="Times New Roman" w:cs="Times New Roman"/>
          <w:color w:val="000000"/>
          <w:kern w:val="0"/>
          <w:sz w:val="24"/>
          <w:szCs w:val="24"/>
          <w:lang w:val="es-419" w:eastAsia="it-IT"/>
          <w14:ligatures w14:val="none"/>
        </w:rPr>
        <w:t> Viaje por Macedonia y Acaya (la Grecia actual) y Asia Menor (en el Oeste de la Turquía actual).</w:t>
      </w:r>
    </w:p>
    <w:p w14:paraId="47F44356" w14:textId="77777777" w:rsidR="004A3704" w:rsidRPr="00867717" w:rsidRDefault="004A3704" w:rsidP="004A3704">
      <w:pPr>
        <w:spacing w:before="100" w:beforeAutospacing="1" w:after="100" w:afterAutospacing="1" w:line="240" w:lineRule="auto"/>
        <w:rPr>
          <w:rFonts w:eastAsia="Times New Roman" w:cs="Times New Roman"/>
          <w:color w:val="000000"/>
          <w:kern w:val="0"/>
          <w:sz w:val="24"/>
          <w:szCs w:val="24"/>
          <w:lang w:val="es-419" w:eastAsia="it-IT"/>
          <w14:ligatures w14:val="none"/>
        </w:rPr>
      </w:pPr>
    </w:p>
    <w:p w14:paraId="7BECB243" w14:textId="2ACA2EA9" w:rsidR="00A91ADE" w:rsidRPr="00867717" w:rsidRDefault="00A91ADE" w:rsidP="004A3704">
      <w:pPr>
        <w:numPr>
          <w:ilvl w:val="0"/>
          <w:numId w:val="2"/>
        </w:numPr>
        <w:spacing w:before="100" w:beforeAutospacing="1" w:after="100" w:afterAutospacing="1" w:line="240" w:lineRule="auto"/>
        <w:rPr>
          <w:rFonts w:eastAsia="Times New Roman" w:cs="Times New Roman"/>
          <w:color w:val="000000"/>
          <w:kern w:val="0"/>
          <w:sz w:val="24"/>
          <w:szCs w:val="24"/>
          <w:lang w:val="es-419" w:eastAsia="it-IT"/>
          <w14:ligatures w14:val="none"/>
        </w:rPr>
      </w:pPr>
      <w:proofErr w:type="spellStart"/>
      <w:r w:rsidRPr="00867717">
        <w:rPr>
          <w:rFonts w:cs="Arial"/>
          <w:b/>
          <w:bCs/>
          <w:color w:val="202122"/>
          <w:sz w:val="24"/>
          <w:szCs w:val="24"/>
        </w:rPr>
        <w:t>Años</w:t>
      </w:r>
      <w:proofErr w:type="spellEnd"/>
      <w:r w:rsidRPr="00867717">
        <w:rPr>
          <w:rFonts w:cs="Arial"/>
          <w:b/>
          <w:bCs/>
          <w:color w:val="202122"/>
          <w:sz w:val="24"/>
          <w:szCs w:val="24"/>
        </w:rPr>
        <w:t xml:space="preserve"> 53 a 56</w:t>
      </w:r>
      <w:r w:rsidRPr="00867717">
        <w:rPr>
          <w:rFonts w:cs="Arial"/>
          <w:b/>
          <w:bCs/>
          <w:color w:val="202122"/>
          <w:sz w:val="24"/>
          <w:szCs w:val="24"/>
        </w:rPr>
        <w:t xml:space="preserve"> </w:t>
      </w:r>
      <w:proofErr w:type="spellStart"/>
      <w:r w:rsidR="00E408C5" w:rsidRPr="00867717">
        <w:rPr>
          <w:rFonts w:cs="Arial"/>
          <w:b/>
          <w:bCs/>
          <w:color w:val="202122"/>
          <w:sz w:val="24"/>
          <w:szCs w:val="24"/>
        </w:rPr>
        <w:t>tercer</w:t>
      </w:r>
      <w:proofErr w:type="spellEnd"/>
      <w:r w:rsidR="00E408C5" w:rsidRPr="00867717">
        <w:rPr>
          <w:rFonts w:cs="Arial"/>
          <w:b/>
          <w:bCs/>
          <w:color w:val="202122"/>
          <w:sz w:val="24"/>
          <w:szCs w:val="24"/>
        </w:rPr>
        <w:t xml:space="preserve"> </w:t>
      </w:r>
      <w:proofErr w:type="spellStart"/>
      <w:r w:rsidR="00E408C5" w:rsidRPr="00867717">
        <w:rPr>
          <w:rFonts w:cs="Arial"/>
          <w:b/>
          <w:bCs/>
          <w:color w:val="202122"/>
          <w:sz w:val="24"/>
          <w:szCs w:val="24"/>
        </w:rPr>
        <w:t>viaje</w:t>
      </w:r>
      <w:proofErr w:type="spellEnd"/>
    </w:p>
    <w:p w14:paraId="65688E1B" w14:textId="51C7E017" w:rsidR="004A3704" w:rsidRPr="00867717" w:rsidRDefault="004A3704" w:rsidP="00A91ADE">
      <w:pPr>
        <w:spacing w:before="100" w:beforeAutospacing="1" w:after="100" w:afterAutospacing="1" w:line="240" w:lineRule="auto"/>
        <w:ind w:left="720"/>
        <w:rPr>
          <w:rFonts w:eastAsia="Times New Roman" w:cs="Times New Roman"/>
          <w:color w:val="000000"/>
          <w:kern w:val="0"/>
          <w:sz w:val="24"/>
          <w:szCs w:val="24"/>
          <w:lang w:val="es-419" w:eastAsia="it-IT"/>
          <w14:ligatures w14:val="none"/>
        </w:rPr>
      </w:pPr>
      <w:r w:rsidRPr="00867717">
        <w:rPr>
          <w:rFonts w:eastAsia="Times New Roman" w:cs="Times New Roman"/>
          <w:b/>
          <w:bCs/>
          <w:color w:val="000000"/>
          <w:kern w:val="0"/>
          <w:sz w:val="24"/>
          <w:szCs w:val="24"/>
          <w:lang w:val="es-419" w:eastAsia="it-IT"/>
          <w14:ligatures w14:val="none"/>
        </w:rPr>
        <w:t>Hechos 18:23–21:16:</w:t>
      </w:r>
      <w:r w:rsidRPr="00867717">
        <w:rPr>
          <w:rFonts w:eastAsia="Times New Roman" w:cs="Times New Roman"/>
          <w:color w:val="000000"/>
          <w:kern w:val="0"/>
          <w:sz w:val="24"/>
          <w:szCs w:val="24"/>
          <w:lang w:val="es-419" w:eastAsia="it-IT"/>
          <w14:ligatures w14:val="none"/>
        </w:rPr>
        <w:t> Otro viaje por Asia Menor, Macedonia y Acaya, que termina en Jerusalén.</w:t>
      </w:r>
    </w:p>
    <w:p w14:paraId="34370D88" w14:textId="77777777" w:rsidR="004A3704" w:rsidRPr="00867717" w:rsidRDefault="004A3704" w:rsidP="004A3704">
      <w:pPr>
        <w:spacing w:before="100" w:beforeAutospacing="1" w:after="100" w:afterAutospacing="1" w:line="240" w:lineRule="auto"/>
        <w:rPr>
          <w:rFonts w:eastAsia="Times New Roman" w:cs="Times New Roman"/>
          <w:color w:val="000000"/>
          <w:kern w:val="0"/>
          <w:sz w:val="24"/>
          <w:szCs w:val="24"/>
          <w:lang w:val="es-419" w:eastAsia="it-IT"/>
          <w14:ligatures w14:val="none"/>
        </w:rPr>
      </w:pPr>
    </w:p>
    <w:p w14:paraId="74B701E5" w14:textId="7B2DF68C" w:rsidR="00FD275E" w:rsidRPr="00867717" w:rsidRDefault="00FD275E" w:rsidP="004A3704">
      <w:pPr>
        <w:numPr>
          <w:ilvl w:val="0"/>
          <w:numId w:val="2"/>
        </w:numPr>
        <w:spacing w:before="100" w:beforeAutospacing="1" w:after="100" w:afterAutospacing="1" w:line="240" w:lineRule="auto"/>
        <w:rPr>
          <w:rFonts w:eastAsia="Times New Roman" w:cs="Times New Roman"/>
          <w:color w:val="000000"/>
          <w:kern w:val="0"/>
          <w:sz w:val="24"/>
          <w:szCs w:val="24"/>
          <w:lang w:val="es-419" w:eastAsia="it-IT"/>
          <w14:ligatures w14:val="none"/>
        </w:rPr>
      </w:pPr>
      <w:r w:rsidRPr="00867717">
        <w:rPr>
          <w:rFonts w:cs="Arial"/>
          <w:b/>
          <w:bCs/>
          <w:color w:val="202122"/>
          <w:sz w:val="24"/>
          <w:szCs w:val="24"/>
          <w:lang w:val="es-419"/>
        </w:rPr>
        <w:t xml:space="preserve">Años 61 al 62 d.c. </w:t>
      </w:r>
      <w:r w:rsidRPr="00867717">
        <w:rPr>
          <w:rFonts w:cs="Arial"/>
          <w:b/>
          <w:bCs/>
          <w:sz w:val="24"/>
          <w:szCs w:val="24"/>
          <w:lang w:val="es-419"/>
        </w:rPr>
        <w:t>cuarto</w:t>
      </w:r>
      <w:r w:rsidRPr="00867717">
        <w:rPr>
          <w:rFonts w:cs="Arial"/>
          <w:b/>
          <w:bCs/>
          <w:color w:val="202122"/>
          <w:sz w:val="24"/>
          <w:szCs w:val="24"/>
          <w:lang w:val="es-419"/>
        </w:rPr>
        <w:t xml:space="preserve"> viaje </w:t>
      </w:r>
    </w:p>
    <w:p w14:paraId="77208529" w14:textId="640AD53E" w:rsidR="004A3704" w:rsidRPr="00867717" w:rsidRDefault="004A3704" w:rsidP="00FD275E">
      <w:pPr>
        <w:spacing w:before="100" w:beforeAutospacing="1" w:after="100" w:afterAutospacing="1" w:line="240" w:lineRule="auto"/>
        <w:ind w:left="720"/>
        <w:rPr>
          <w:rFonts w:eastAsia="Times New Roman" w:cs="Times New Roman"/>
          <w:color w:val="000000"/>
          <w:kern w:val="0"/>
          <w:sz w:val="24"/>
          <w:szCs w:val="24"/>
          <w:lang w:val="es-419" w:eastAsia="it-IT"/>
          <w14:ligatures w14:val="none"/>
        </w:rPr>
      </w:pPr>
      <w:r w:rsidRPr="00867717">
        <w:rPr>
          <w:rFonts w:eastAsia="Times New Roman" w:cs="Times New Roman"/>
          <w:b/>
          <w:bCs/>
          <w:color w:val="000000"/>
          <w:kern w:val="0"/>
          <w:sz w:val="24"/>
          <w:szCs w:val="24"/>
          <w:lang w:val="es-419" w:eastAsia="it-IT"/>
          <w14:ligatures w14:val="none"/>
        </w:rPr>
        <w:t>Hechos 22–28: </w:t>
      </w:r>
      <w:r w:rsidRPr="00867717">
        <w:rPr>
          <w:rFonts w:eastAsia="Times New Roman" w:cs="Times New Roman"/>
          <w:color w:val="000000"/>
          <w:kern w:val="0"/>
          <w:sz w:val="24"/>
          <w:szCs w:val="24"/>
          <w:lang w:val="es-419" w:eastAsia="it-IT"/>
          <w14:ligatures w14:val="none"/>
        </w:rPr>
        <w:t>Habiendo sido arrestado en Jerusalén y encarcelado en Cesárea, Pablo es llevado en barco a Roma</w:t>
      </w:r>
      <w:r w:rsidR="00403772" w:rsidRPr="00867717">
        <w:rPr>
          <w:rFonts w:eastAsia="Times New Roman" w:cs="Times New Roman"/>
          <w:color w:val="000000"/>
          <w:kern w:val="0"/>
          <w:sz w:val="24"/>
          <w:szCs w:val="24"/>
          <w:lang w:val="es-419" w:eastAsia="it-IT"/>
          <w14:ligatures w14:val="none"/>
        </w:rPr>
        <w:t xml:space="preserve"> donde sufrió el martirio.</w:t>
      </w:r>
    </w:p>
    <w:p w14:paraId="23CA3925" w14:textId="77777777" w:rsidR="004A3704" w:rsidRPr="00867717" w:rsidRDefault="004A3704" w:rsidP="004A3704">
      <w:pPr>
        <w:rPr>
          <w:rFonts w:cs="Times New Roman"/>
          <w:sz w:val="24"/>
          <w:szCs w:val="24"/>
          <w:lang w:val="es-419"/>
        </w:rPr>
      </w:pPr>
    </w:p>
    <w:sectPr w:rsidR="004A3704" w:rsidRPr="0086771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637B6"/>
    <w:multiLevelType w:val="multilevel"/>
    <w:tmpl w:val="09AA2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CF51AC"/>
    <w:multiLevelType w:val="hybridMultilevel"/>
    <w:tmpl w:val="F4C821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73008017">
    <w:abstractNumId w:val="1"/>
  </w:num>
  <w:num w:numId="2" w16cid:durableId="2128967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68"/>
    <w:rsid w:val="00063135"/>
    <w:rsid w:val="00165AA9"/>
    <w:rsid w:val="001D6814"/>
    <w:rsid w:val="00296AFA"/>
    <w:rsid w:val="002C0DE4"/>
    <w:rsid w:val="002E3450"/>
    <w:rsid w:val="00314706"/>
    <w:rsid w:val="0034435A"/>
    <w:rsid w:val="003D5C69"/>
    <w:rsid w:val="00403772"/>
    <w:rsid w:val="00403B5A"/>
    <w:rsid w:val="004725DD"/>
    <w:rsid w:val="004728AD"/>
    <w:rsid w:val="004A3704"/>
    <w:rsid w:val="00504C04"/>
    <w:rsid w:val="0053449C"/>
    <w:rsid w:val="00547487"/>
    <w:rsid w:val="00556939"/>
    <w:rsid w:val="00557CEC"/>
    <w:rsid w:val="005C31FC"/>
    <w:rsid w:val="005D1DE1"/>
    <w:rsid w:val="0062742A"/>
    <w:rsid w:val="006839DB"/>
    <w:rsid w:val="006F2BE5"/>
    <w:rsid w:val="006F3894"/>
    <w:rsid w:val="00702DC6"/>
    <w:rsid w:val="0070313D"/>
    <w:rsid w:val="00797BF5"/>
    <w:rsid w:val="00861C79"/>
    <w:rsid w:val="00867717"/>
    <w:rsid w:val="008A14BA"/>
    <w:rsid w:val="00903209"/>
    <w:rsid w:val="00940712"/>
    <w:rsid w:val="00A4382A"/>
    <w:rsid w:val="00A64C4C"/>
    <w:rsid w:val="00A91ADE"/>
    <w:rsid w:val="00AA7099"/>
    <w:rsid w:val="00AC2458"/>
    <w:rsid w:val="00AC330F"/>
    <w:rsid w:val="00C46CEB"/>
    <w:rsid w:val="00C9622F"/>
    <w:rsid w:val="00C962B0"/>
    <w:rsid w:val="00CB383A"/>
    <w:rsid w:val="00D14E71"/>
    <w:rsid w:val="00D576C8"/>
    <w:rsid w:val="00D909E9"/>
    <w:rsid w:val="00D95468"/>
    <w:rsid w:val="00E01104"/>
    <w:rsid w:val="00E408C5"/>
    <w:rsid w:val="00E63B06"/>
    <w:rsid w:val="00E752F4"/>
    <w:rsid w:val="00EC46B5"/>
    <w:rsid w:val="00EC6140"/>
    <w:rsid w:val="00EC6455"/>
    <w:rsid w:val="00F33010"/>
    <w:rsid w:val="00F70D2E"/>
    <w:rsid w:val="00F7760A"/>
    <w:rsid w:val="00F90BD9"/>
    <w:rsid w:val="00FD27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D708"/>
  <w15:chartTrackingRefBased/>
  <w15:docId w15:val="{ADD86D0B-BCD4-40A3-8734-C17A98F1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9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9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9546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9546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9546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9546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9546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9546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9546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9546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9546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9546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9546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9546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9546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9546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9546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95468"/>
    <w:rPr>
      <w:rFonts w:eastAsiaTheme="majorEastAsia" w:cstheme="majorBidi"/>
      <w:color w:val="272727" w:themeColor="text1" w:themeTint="D8"/>
    </w:rPr>
  </w:style>
  <w:style w:type="paragraph" w:styleId="Titolo">
    <w:name w:val="Title"/>
    <w:basedOn w:val="Normale"/>
    <w:next w:val="Normale"/>
    <w:link w:val="TitoloCarattere"/>
    <w:uiPriority w:val="10"/>
    <w:qFormat/>
    <w:rsid w:val="00D9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9546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9546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9546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9546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95468"/>
    <w:rPr>
      <w:i/>
      <w:iCs/>
      <w:color w:val="404040" w:themeColor="text1" w:themeTint="BF"/>
    </w:rPr>
  </w:style>
  <w:style w:type="paragraph" w:styleId="Paragrafoelenco">
    <w:name w:val="List Paragraph"/>
    <w:basedOn w:val="Normale"/>
    <w:uiPriority w:val="34"/>
    <w:qFormat/>
    <w:rsid w:val="00D95468"/>
    <w:pPr>
      <w:ind w:left="720"/>
      <w:contextualSpacing/>
    </w:pPr>
  </w:style>
  <w:style w:type="character" w:styleId="Enfasiintensa">
    <w:name w:val="Intense Emphasis"/>
    <w:basedOn w:val="Carpredefinitoparagrafo"/>
    <w:uiPriority w:val="21"/>
    <w:qFormat/>
    <w:rsid w:val="00D95468"/>
    <w:rPr>
      <w:i/>
      <w:iCs/>
      <w:color w:val="0F4761" w:themeColor="accent1" w:themeShade="BF"/>
    </w:rPr>
  </w:style>
  <w:style w:type="paragraph" w:styleId="Citazioneintensa">
    <w:name w:val="Intense Quote"/>
    <w:basedOn w:val="Normale"/>
    <w:next w:val="Normale"/>
    <w:link w:val="CitazioneintensaCarattere"/>
    <w:uiPriority w:val="30"/>
    <w:qFormat/>
    <w:rsid w:val="00D9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95468"/>
    <w:rPr>
      <w:i/>
      <w:iCs/>
      <w:color w:val="0F4761" w:themeColor="accent1" w:themeShade="BF"/>
    </w:rPr>
  </w:style>
  <w:style w:type="character" w:styleId="Riferimentointenso">
    <w:name w:val="Intense Reference"/>
    <w:basedOn w:val="Carpredefinitoparagrafo"/>
    <w:uiPriority w:val="32"/>
    <w:qFormat/>
    <w:rsid w:val="00D95468"/>
    <w:rPr>
      <w:b/>
      <w:bCs/>
      <w:smallCaps/>
      <w:color w:val="0F4761" w:themeColor="accent1" w:themeShade="BF"/>
      <w:spacing w:val="5"/>
    </w:rPr>
  </w:style>
  <w:style w:type="paragraph" w:customStyle="1" w:styleId="wp-block-paragraph">
    <w:name w:val="wp-block-paragraph"/>
    <w:basedOn w:val="Normale"/>
    <w:rsid w:val="00D95468"/>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semiHidden/>
    <w:unhideWhenUsed/>
    <w:rsid w:val="007031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wikipedia.org/wiki/Roma"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3</Pages>
  <Words>860</Words>
  <Characters>4904</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de pace</dc:creator>
  <cp:keywords/>
  <dc:description/>
  <cp:lastModifiedBy>simona de pace</cp:lastModifiedBy>
  <cp:revision>52</cp:revision>
  <dcterms:created xsi:type="dcterms:W3CDTF">2026-09-08T22:42:00Z</dcterms:created>
  <dcterms:modified xsi:type="dcterms:W3CDTF">2026-09-10T23:34:00Z</dcterms:modified>
</cp:coreProperties>
</file>